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CB9CC8" w14:textId="77777777" w:rsidR="00F57F00" w:rsidRDefault="00F57F00" w:rsidP="00F57F00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46C6078D" w14:textId="77777777" w:rsidR="00F57F00" w:rsidRDefault="00F57F00" w:rsidP="00F57F00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14FE7DBD" w14:textId="022A7609" w:rsidR="00F57F00" w:rsidRDefault="00F57F00" w:rsidP="00F57F00">
      <w:pPr>
        <w:spacing w:after="0" w:line="240" w:lineRule="auto"/>
        <w:jc w:val="center"/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t>WARSZTATY</w:t>
      </w:r>
    </w:p>
    <w:p w14:paraId="189DB44D" w14:textId="77777777" w:rsidR="00F57F00" w:rsidRDefault="00F57F00" w:rsidP="00F57F00">
      <w:pPr>
        <w:spacing w:after="0" w:line="240" w:lineRule="auto"/>
        <w:jc w:val="center"/>
        <w:rPr>
          <w:b/>
          <w:bCs/>
          <w:noProof/>
          <w:sz w:val="32"/>
          <w:szCs w:val="32"/>
        </w:rPr>
      </w:pPr>
    </w:p>
    <w:p w14:paraId="216B10CE" w14:textId="31FED77D" w:rsidR="00F57F00" w:rsidRPr="00F57F00" w:rsidRDefault="00F57F00" w:rsidP="00F57F00">
      <w:pPr>
        <w:spacing w:after="0" w:line="240" w:lineRule="auto"/>
        <w:jc w:val="center"/>
        <w:rPr>
          <w:b/>
          <w:bCs/>
          <w:noProof/>
          <w:sz w:val="32"/>
          <w:szCs w:val="32"/>
        </w:rPr>
      </w:pPr>
      <w:r w:rsidRPr="00F57F00">
        <w:rPr>
          <w:b/>
          <w:bCs/>
          <w:noProof/>
          <w:sz w:val="32"/>
          <w:szCs w:val="32"/>
        </w:rPr>
        <w:t>Różnorodność biologiczna lasów.</w:t>
      </w:r>
    </w:p>
    <w:p w14:paraId="1ACFFD85" w14:textId="77777777" w:rsidR="00F57F00" w:rsidRDefault="00F57F00" w:rsidP="00F57F00">
      <w:pPr>
        <w:spacing w:after="0" w:line="240" w:lineRule="auto"/>
        <w:jc w:val="center"/>
        <w:rPr>
          <w:b/>
          <w:bCs/>
          <w:noProof/>
          <w:sz w:val="32"/>
          <w:szCs w:val="32"/>
        </w:rPr>
      </w:pPr>
      <w:r w:rsidRPr="00F57F00">
        <w:rPr>
          <w:b/>
          <w:bCs/>
          <w:noProof/>
          <w:sz w:val="32"/>
          <w:szCs w:val="32"/>
        </w:rPr>
        <w:t xml:space="preserve">Siedliska przyrodnicze z Zał. I. Dyrektywy Siedliskowej </w:t>
      </w:r>
    </w:p>
    <w:p w14:paraId="66CC2A1A" w14:textId="6527AB37" w:rsidR="00797B45" w:rsidRDefault="00F57F00" w:rsidP="00F57F00">
      <w:pPr>
        <w:spacing w:after="0" w:line="240" w:lineRule="auto"/>
        <w:jc w:val="center"/>
        <w:rPr>
          <w:b/>
          <w:bCs/>
          <w:noProof/>
          <w:sz w:val="32"/>
          <w:szCs w:val="32"/>
        </w:rPr>
      </w:pPr>
      <w:r w:rsidRPr="00F57F00">
        <w:rPr>
          <w:b/>
          <w:bCs/>
          <w:noProof/>
          <w:sz w:val="32"/>
          <w:szCs w:val="32"/>
        </w:rPr>
        <w:t>(</w:t>
      </w:r>
      <w:r>
        <w:rPr>
          <w:b/>
          <w:bCs/>
          <w:noProof/>
          <w:sz w:val="32"/>
          <w:szCs w:val="32"/>
        </w:rPr>
        <w:t xml:space="preserve">wybrane </w:t>
      </w:r>
      <w:r w:rsidRPr="00F57F00">
        <w:rPr>
          <w:b/>
          <w:bCs/>
          <w:noProof/>
          <w:sz w:val="32"/>
          <w:szCs w:val="32"/>
        </w:rPr>
        <w:t>siedliska leśne i torfowiskowe)</w:t>
      </w:r>
    </w:p>
    <w:p w14:paraId="7D021305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52D2D7FB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3F8FA300" w14:textId="4DF65AA0" w:rsidR="004371F8" w:rsidRDefault="00180B1C" w:rsidP="004371F8">
      <w:pPr>
        <w:pStyle w:val="Akapitzlist"/>
        <w:numPr>
          <w:ilvl w:val="0"/>
          <w:numId w:val="3"/>
        </w:numPr>
        <w:spacing w:after="0" w:line="240" w:lineRule="auto"/>
        <w:ind w:left="360"/>
        <w:rPr>
          <w:noProof/>
          <w:sz w:val="28"/>
          <w:szCs w:val="28"/>
        </w:rPr>
      </w:pPr>
      <w:r>
        <w:rPr>
          <w:b/>
          <w:bCs/>
          <w:noProof/>
          <w:sz w:val="32"/>
          <w:szCs w:val="32"/>
        </w:rPr>
        <w:t>Materiały pomocnicze do oceny parametrów stanu wybranych siedlisk przyrodniczych oraz wskaźników specyficznej struktury i funkcji</w:t>
      </w:r>
      <w:r w:rsidR="004371F8">
        <w:rPr>
          <w:b/>
          <w:bCs/>
          <w:noProof/>
          <w:sz w:val="32"/>
          <w:szCs w:val="32"/>
        </w:rPr>
        <w:t xml:space="preserve"> </w:t>
      </w:r>
      <w:r w:rsidR="004371F8" w:rsidRPr="00F57F00">
        <w:rPr>
          <w:bCs/>
          <w:noProof/>
          <w:sz w:val="32"/>
          <w:szCs w:val="32"/>
        </w:rPr>
        <w:t>(wg</w:t>
      </w:r>
      <w:r w:rsidR="004371F8">
        <w:rPr>
          <w:b/>
          <w:bCs/>
          <w:noProof/>
          <w:sz w:val="32"/>
          <w:szCs w:val="32"/>
        </w:rPr>
        <w:t xml:space="preserve"> </w:t>
      </w:r>
      <w:r w:rsidR="004371F8" w:rsidRPr="004371F8">
        <w:rPr>
          <w:noProof/>
          <w:sz w:val="28"/>
          <w:szCs w:val="28"/>
        </w:rPr>
        <w:t>Mróz W. (red.) 2010. Monitoring siedlisk przyrodniczych. Przewodnik metodyczny. Część I. GIOŚ, Warszawa. Mróz W. (red.) 201</w:t>
      </w:r>
      <w:r w:rsidR="004371F8">
        <w:rPr>
          <w:noProof/>
          <w:sz w:val="28"/>
          <w:szCs w:val="28"/>
        </w:rPr>
        <w:t>2</w:t>
      </w:r>
      <w:r w:rsidR="004371F8" w:rsidRPr="004371F8">
        <w:rPr>
          <w:noProof/>
          <w:sz w:val="28"/>
          <w:szCs w:val="28"/>
        </w:rPr>
        <w:t>. Monitoring siedlisk przyrodniczych. Przewodnik metodyczny. Część I</w:t>
      </w:r>
      <w:r w:rsidR="004371F8">
        <w:rPr>
          <w:noProof/>
          <w:sz w:val="28"/>
          <w:szCs w:val="28"/>
        </w:rPr>
        <w:t>II</w:t>
      </w:r>
      <w:r w:rsidR="004371F8" w:rsidRPr="004371F8">
        <w:rPr>
          <w:noProof/>
          <w:sz w:val="28"/>
          <w:szCs w:val="28"/>
        </w:rPr>
        <w:t>. GIOŚ, Warszawa. Mróz W. (red.) 201</w:t>
      </w:r>
      <w:r w:rsidR="004371F8">
        <w:rPr>
          <w:noProof/>
          <w:sz w:val="28"/>
          <w:szCs w:val="28"/>
        </w:rPr>
        <w:t>5</w:t>
      </w:r>
      <w:r w:rsidR="004371F8" w:rsidRPr="004371F8">
        <w:rPr>
          <w:noProof/>
          <w:sz w:val="28"/>
          <w:szCs w:val="28"/>
        </w:rPr>
        <w:t>. Monitoring siedlisk przyrodniczych. Przewodnik metodyczny. Część I</w:t>
      </w:r>
      <w:r w:rsidR="004371F8">
        <w:rPr>
          <w:noProof/>
          <w:sz w:val="28"/>
          <w:szCs w:val="28"/>
        </w:rPr>
        <w:t>V</w:t>
      </w:r>
      <w:r w:rsidR="004371F8" w:rsidRPr="004371F8">
        <w:rPr>
          <w:noProof/>
          <w:sz w:val="28"/>
          <w:szCs w:val="28"/>
        </w:rPr>
        <w:t>. GIOŚ, Warszawa.</w:t>
      </w:r>
    </w:p>
    <w:p w14:paraId="57F1958D" w14:textId="046D1530" w:rsidR="004371F8" w:rsidRDefault="004371F8" w:rsidP="004371F8">
      <w:pPr>
        <w:pStyle w:val="Akapitzlist"/>
        <w:spacing w:after="0" w:line="240" w:lineRule="auto"/>
        <w:ind w:left="360"/>
        <w:rPr>
          <w:noProof/>
          <w:sz w:val="28"/>
          <w:szCs w:val="28"/>
        </w:rPr>
      </w:pPr>
    </w:p>
    <w:p w14:paraId="09845E13" w14:textId="77777777" w:rsidR="00180B1C" w:rsidRDefault="00180B1C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102F1EA3" w14:textId="3619C45D" w:rsidR="00797B45" w:rsidRPr="00180B1C" w:rsidRDefault="00797B45" w:rsidP="00180B1C">
      <w:pPr>
        <w:pStyle w:val="Akapitzlist"/>
        <w:numPr>
          <w:ilvl w:val="0"/>
          <w:numId w:val="2"/>
        </w:numPr>
        <w:spacing w:after="0" w:line="240" w:lineRule="auto"/>
        <w:ind w:left="360"/>
        <w:rPr>
          <w:b/>
          <w:bCs/>
          <w:noProof/>
          <w:sz w:val="32"/>
          <w:szCs w:val="32"/>
        </w:rPr>
      </w:pPr>
      <w:r w:rsidRPr="00180B1C">
        <w:rPr>
          <w:b/>
          <w:bCs/>
          <w:noProof/>
          <w:sz w:val="32"/>
          <w:szCs w:val="32"/>
        </w:rPr>
        <w:t>7110*Torfowiska wysokie z roślinnością torfotwórczą (żywe)</w:t>
      </w:r>
    </w:p>
    <w:p w14:paraId="59D92DDC" w14:textId="158EE5E0" w:rsidR="00797B45" w:rsidRPr="00180B1C" w:rsidRDefault="00797B45" w:rsidP="00180B1C">
      <w:pPr>
        <w:pStyle w:val="Akapitzlist"/>
        <w:numPr>
          <w:ilvl w:val="0"/>
          <w:numId w:val="2"/>
        </w:numPr>
        <w:spacing w:after="0" w:line="240" w:lineRule="auto"/>
        <w:ind w:left="360"/>
        <w:rPr>
          <w:b/>
          <w:bCs/>
          <w:noProof/>
          <w:sz w:val="32"/>
          <w:szCs w:val="32"/>
        </w:rPr>
      </w:pPr>
      <w:r w:rsidRPr="00180B1C">
        <w:rPr>
          <w:b/>
          <w:bCs/>
          <w:noProof/>
          <w:sz w:val="32"/>
          <w:szCs w:val="32"/>
        </w:rPr>
        <w:t xml:space="preserve">7140 Torfowiska przejściowe i trzęsawiska (przeważnie z roślinnością z </w:t>
      </w:r>
      <w:r w:rsidRPr="00180B1C">
        <w:rPr>
          <w:b/>
          <w:bCs/>
          <w:i/>
          <w:iCs/>
          <w:noProof/>
          <w:sz w:val="32"/>
          <w:szCs w:val="32"/>
        </w:rPr>
        <w:t>Scheuchzerio-Caricetea nigrae</w:t>
      </w:r>
      <w:r w:rsidRPr="00180B1C">
        <w:rPr>
          <w:b/>
          <w:bCs/>
          <w:noProof/>
          <w:sz w:val="32"/>
          <w:szCs w:val="32"/>
        </w:rPr>
        <w:t>)</w:t>
      </w:r>
    </w:p>
    <w:p w14:paraId="21F381C8" w14:textId="26157DCC" w:rsidR="00797B45" w:rsidRPr="00180B1C" w:rsidRDefault="00797B45" w:rsidP="00180B1C">
      <w:pPr>
        <w:pStyle w:val="Akapitzlist"/>
        <w:numPr>
          <w:ilvl w:val="0"/>
          <w:numId w:val="2"/>
        </w:numPr>
        <w:spacing w:after="0" w:line="240" w:lineRule="auto"/>
        <w:ind w:left="360"/>
        <w:rPr>
          <w:b/>
          <w:bCs/>
          <w:noProof/>
          <w:sz w:val="32"/>
          <w:szCs w:val="32"/>
        </w:rPr>
      </w:pPr>
      <w:r w:rsidRPr="00180B1C">
        <w:rPr>
          <w:b/>
          <w:bCs/>
          <w:noProof/>
          <w:sz w:val="32"/>
          <w:szCs w:val="32"/>
        </w:rPr>
        <w:t>91D0*Bory i lasy bagienne</w:t>
      </w:r>
    </w:p>
    <w:p w14:paraId="24472E42" w14:textId="2187B029" w:rsidR="00797B45" w:rsidRPr="00180B1C" w:rsidRDefault="00797B45" w:rsidP="00180B1C">
      <w:pPr>
        <w:pStyle w:val="Akapitzlist"/>
        <w:numPr>
          <w:ilvl w:val="0"/>
          <w:numId w:val="2"/>
        </w:numPr>
        <w:spacing w:after="0" w:line="240" w:lineRule="auto"/>
        <w:ind w:left="360"/>
        <w:rPr>
          <w:b/>
          <w:bCs/>
          <w:noProof/>
          <w:sz w:val="32"/>
          <w:szCs w:val="32"/>
        </w:rPr>
      </w:pPr>
      <w:r w:rsidRPr="00180B1C">
        <w:rPr>
          <w:b/>
          <w:bCs/>
          <w:noProof/>
          <w:sz w:val="32"/>
          <w:szCs w:val="32"/>
        </w:rPr>
        <w:t>9170 Grąd środkowoeiuropejski i subkontynentalny (</w:t>
      </w:r>
      <w:r w:rsidRPr="00180B1C">
        <w:rPr>
          <w:b/>
          <w:bCs/>
          <w:i/>
          <w:iCs/>
          <w:noProof/>
          <w:sz w:val="32"/>
          <w:szCs w:val="32"/>
        </w:rPr>
        <w:t>Galio-Carpinetum</w:t>
      </w:r>
      <w:r w:rsidRPr="00180B1C">
        <w:rPr>
          <w:b/>
          <w:bCs/>
          <w:noProof/>
          <w:sz w:val="32"/>
          <w:szCs w:val="32"/>
        </w:rPr>
        <w:t xml:space="preserve"> i </w:t>
      </w:r>
      <w:r w:rsidRPr="00180B1C">
        <w:rPr>
          <w:b/>
          <w:bCs/>
          <w:i/>
          <w:iCs/>
          <w:noProof/>
          <w:sz w:val="32"/>
          <w:szCs w:val="32"/>
        </w:rPr>
        <w:t>Tilio-Carpinetum</w:t>
      </w:r>
      <w:r w:rsidRPr="00180B1C">
        <w:rPr>
          <w:b/>
          <w:bCs/>
          <w:noProof/>
          <w:sz w:val="32"/>
          <w:szCs w:val="32"/>
        </w:rPr>
        <w:t>)</w:t>
      </w:r>
    </w:p>
    <w:p w14:paraId="64E0A850" w14:textId="77777777" w:rsidR="00797B45" w:rsidRPr="00180B1C" w:rsidRDefault="00797B45" w:rsidP="00180B1C">
      <w:pPr>
        <w:pStyle w:val="Akapitzlist"/>
        <w:numPr>
          <w:ilvl w:val="0"/>
          <w:numId w:val="2"/>
        </w:numPr>
        <w:spacing w:after="0" w:line="240" w:lineRule="auto"/>
        <w:ind w:left="360"/>
        <w:rPr>
          <w:b/>
          <w:bCs/>
          <w:noProof/>
          <w:sz w:val="32"/>
          <w:szCs w:val="32"/>
        </w:rPr>
      </w:pPr>
      <w:r w:rsidRPr="00180B1C">
        <w:rPr>
          <w:b/>
          <w:bCs/>
          <w:noProof/>
          <w:sz w:val="32"/>
          <w:szCs w:val="32"/>
        </w:rPr>
        <w:t>91T0 Śródlądowy bór chrobotkowy</w:t>
      </w:r>
    </w:p>
    <w:p w14:paraId="3D9A55F7" w14:textId="77777777" w:rsidR="00797B45" w:rsidRDefault="00797B45" w:rsidP="00180B1C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7D2E6785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3C80A51A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7F6E53D0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52FF3ACD" w14:textId="77777777" w:rsidR="00797B45" w:rsidRPr="004371F8" w:rsidRDefault="00797B45" w:rsidP="004371F8">
      <w:pPr>
        <w:spacing w:after="0" w:line="240" w:lineRule="auto"/>
        <w:rPr>
          <w:noProof/>
          <w:sz w:val="28"/>
          <w:szCs w:val="28"/>
        </w:rPr>
      </w:pPr>
    </w:p>
    <w:p w14:paraId="52AC61C1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3BFDD4DE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006E7837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78BA975C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1F1AF928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7E7B0A63" w14:textId="77777777" w:rsidR="00180B1C" w:rsidRDefault="00180B1C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70DB0D56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2F691660" w14:textId="4A37CDFA" w:rsidR="00797B45" w:rsidRDefault="00915B2B" w:rsidP="00915B2B">
      <w:pPr>
        <w:spacing w:after="0" w:line="240" w:lineRule="auto"/>
        <w:rPr>
          <w:b/>
          <w:bCs/>
          <w:noProof/>
          <w:sz w:val="32"/>
          <w:szCs w:val="32"/>
        </w:rPr>
      </w:pPr>
      <w:r w:rsidRPr="00915B2B">
        <w:rPr>
          <w:b/>
          <w:bCs/>
          <w:noProof/>
          <w:sz w:val="32"/>
          <w:szCs w:val="32"/>
        </w:rPr>
        <w:t>7110*Torfowiska wysokie z roślinnością torfotwórczą (żywe)</w:t>
      </w:r>
    </w:p>
    <w:p w14:paraId="35344CFE" w14:textId="77777777" w:rsidR="00797B45" w:rsidRPr="00915B2B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3EDC8F22" w14:textId="2E6BEC9C" w:rsidR="00915B2B" w:rsidRDefault="00915B2B" w:rsidP="00A87AC7">
      <w:pPr>
        <w:spacing w:after="0" w:line="240" w:lineRule="auto"/>
      </w:pPr>
      <w:r>
        <w:rPr>
          <w:noProof/>
        </w:rPr>
        <w:drawing>
          <wp:inline distT="0" distB="0" distL="0" distR="0" wp14:anchorId="7D60EDAA" wp14:editId="4C0DD198">
            <wp:extent cx="5610309" cy="1986965"/>
            <wp:effectExtent l="0" t="0" r="0" b="0"/>
            <wp:docPr id="996695873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6" r="11206" b="6955"/>
                    <a:stretch/>
                  </pic:blipFill>
                  <pic:spPr bwMode="auto">
                    <a:xfrm>
                      <a:off x="0" y="0"/>
                      <a:ext cx="5663712" cy="2005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F198FE" w14:textId="7FA8FD39" w:rsidR="00797B45" w:rsidRDefault="00797B45" w:rsidP="00A87AC7">
      <w:pPr>
        <w:spacing w:after="0" w:line="240" w:lineRule="auto"/>
      </w:pPr>
      <w:r>
        <w:rPr>
          <w:noProof/>
        </w:rPr>
        <w:drawing>
          <wp:inline distT="0" distB="0" distL="0" distR="0" wp14:anchorId="11076A52" wp14:editId="52658097">
            <wp:extent cx="5694538" cy="4802400"/>
            <wp:effectExtent l="0" t="0" r="1905" b="0"/>
            <wp:docPr id="21328745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87458" name=""/>
                    <pic:cNvPicPr/>
                  </pic:nvPicPr>
                  <pic:blipFill rotWithShape="1">
                    <a:blip r:embed="rId8"/>
                    <a:srcRect l="1125" b="750"/>
                    <a:stretch/>
                  </pic:blipFill>
                  <pic:spPr bwMode="auto">
                    <a:xfrm>
                      <a:off x="0" y="0"/>
                      <a:ext cx="5695285" cy="4803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475A01" w14:textId="0B431D9E" w:rsidR="00915B2B" w:rsidRDefault="00915B2B" w:rsidP="00A87AC7">
      <w:pPr>
        <w:spacing w:after="0" w:line="240" w:lineRule="auto"/>
        <w:rPr>
          <w:noProof/>
        </w:rPr>
      </w:pPr>
    </w:p>
    <w:p w14:paraId="5E272BD9" w14:textId="77777777" w:rsidR="00915B2B" w:rsidRDefault="00915B2B" w:rsidP="00A87AC7">
      <w:pPr>
        <w:spacing w:after="0" w:line="240" w:lineRule="auto"/>
      </w:pPr>
    </w:p>
    <w:p w14:paraId="4F2F4659" w14:textId="78539623" w:rsidR="00A87AC7" w:rsidRDefault="00A87AC7"/>
    <w:p w14:paraId="6CA987C7" w14:textId="77777777" w:rsidR="000F6EE5" w:rsidRDefault="000F6EE5"/>
    <w:p w14:paraId="077DA470" w14:textId="77777777" w:rsidR="000F6EE5" w:rsidRDefault="000F6EE5"/>
    <w:p w14:paraId="578E6E89" w14:textId="279389D4" w:rsidR="000F6EE5" w:rsidRDefault="000F6EE5">
      <w:r>
        <w:rPr>
          <w:noProof/>
        </w:rPr>
        <w:lastRenderedPageBreak/>
        <w:drawing>
          <wp:inline distT="0" distB="0" distL="0" distR="0" wp14:anchorId="621B644D" wp14:editId="7F76CA7D">
            <wp:extent cx="5760085" cy="2793600"/>
            <wp:effectExtent l="0" t="0" r="0" b="6985"/>
            <wp:docPr id="30026258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262589" name=""/>
                    <pic:cNvPicPr/>
                  </pic:nvPicPr>
                  <pic:blipFill rotWithShape="1">
                    <a:blip r:embed="rId9"/>
                    <a:srcRect b="1182"/>
                    <a:stretch/>
                  </pic:blipFill>
                  <pic:spPr bwMode="auto">
                    <a:xfrm>
                      <a:off x="0" y="0"/>
                      <a:ext cx="5760085" cy="279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720D58" w14:textId="493896C7" w:rsidR="000F6EE5" w:rsidRDefault="000F6EE5">
      <w:r>
        <w:rPr>
          <w:noProof/>
        </w:rPr>
        <w:drawing>
          <wp:inline distT="0" distB="0" distL="0" distR="0" wp14:anchorId="1AFD1FB8" wp14:editId="70E831E7">
            <wp:extent cx="5760085" cy="3286760"/>
            <wp:effectExtent l="0" t="0" r="0" b="8890"/>
            <wp:docPr id="47792168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92168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8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482B9" w14:textId="77777777" w:rsidR="000F6EE5" w:rsidRDefault="000F6EE5">
      <w:pPr>
        <w:rPr>
          <w:noProof/>
        </w:rPr>
      </w:pPr>
    </w:p>
    <w:p w14:paraId="5C2453FF" w14:textId="7EFF989E" w:rsidR="00A87AC7" w:rsidRDefault="00915B2B">
      <w:r>
        <w:rPr>
          <w:noProof/>
        </w:rPr>
        <w:lastRenderedPageBreak/>
        <w:drawing>
          <wp:inline distT="0" distB="0" distL="0" distR="0" wp14:anchorId="75996CDD" wp14:editId="3F2A1253">
            <wp:extent cx="5652000" cy="5439106"/>
            <wp:effectExtent l="0" t="0" r="6350" b="0"/>
            <wp:docPr id="688944834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4" t="37710" r="7015" b="1749"/>
                    <a:stretch/>
                  </pic:blipFill>
                  <pic:spPr bwMode="auto">
                    <a:xfrm>
                      <a:off x="0" y="0"/>
                      <a:ext cx="5682301" cy="546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27E87B" w14:textId="0AE219A7" w:rsidR="000F6EE5" w:rsidRDefault="000F6EE5">
      <w:r>
        <w:rPr>
          <w:noProof/>
        </w:rPr>
        <w:lastRenderedPageBreak/>
        <w:drawing>
          <wp:inline distT="0" distB="0" distL="0" distR="0" wp14:anchorId="1EFEC661" wp14:editId="4EC58ED2">
            <wp:extent cx="5673600" cy="5306563"/>
            <wp:effectExtent l="0" t="0" r="3810" b="8890"/>
            <wp:docPr id="191960060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600607" name=""/>
                    <pic:cNvPicPr/>
                  </pic:nvPicPr>
                  <pic:blipFill rotWithShape="1">
                    <a:blip r:embed="rId12"/>
                    <a:srcRect r="7475"/>
                    <a:stretch/>
                  </pic:blipFill>
                  <pic:spPr bwMode="auto">
                    <a:xfrm>
                      <a:off x="0" y="0"/>
                      <a:ext cx="5693557" cy="5325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5C2389" w14:textId="7B8BE805" w:rsidR="00A87AC7" w:rsidRDefault="00A87AC7"/>
    <w:p w14:paraId="03E7CC3B" w14:textId="77777777" w:rsidR="00A87AC7" w:rsidRDefault="00A87AC7"/>
    <w:p w14:paraId="0BDD8187" w14:textId="77777777" w:rsidR="00A87AC7" w:rsidRDefault="00A87AC7"/>
    <w:p w14:paraId="6FC693AE" w14:textId="77777777" w:rsidR="00A87AC7" w:rsidRDefault="00A87AC7"/>
    <w:p w14:paraId="4AD3FCD4" w14:textId="77777777" w:rsidR="00A87AC7" w:rsidRDefault="00A87AC7"/>
    <w:p w14:paraId="6236A3FE" w14:textId="77777777" w:rsidR="00A87AC7" w:rsidRDefault="00A87AC7"/>
    <w:p w14:paraId="1DB9ADFE" w14:textId="77777777" w:rsidR="00A87AC7" w:rsidRDefault="00A87AC7"/>
    <w:p w14:paraId="044AA0B6" w14:textId="77777777" w:rsidR="00A87AC7" w:rsidRDefault="00A87AC7"/>
    <w:p w14:paraId="3CCFBF7B" w14:textId="77777777" w:rsidR="00A87AC7" w:rsidRDefault="00A87AC7"/>
    <w:p w14:paraId="37FDDFFE" w14:textId="77777777" w:rsidR="00A87AC7" w:rsidRDefault="00A87AC7"/>
    <w:p w14:paraId="76A08535" w14:textId="77777777" w:rsidR="00A87AC7" w:rsidRDefault="00A87AC7"/>
    <w:p w14:paraId="33E504B7" w14:textId="3C95B25B" w:rsidR="00BD1947" w:rsidRPr="00797B45" w:rsidRDefault="00BD1947" w:rsidP="00BD1947">
      <w:pPr>
        <w:spacing w:after="0" w:line="240" w:lineRule="auto"/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t xml:space="preserve">7140 </w:t>
      </w:r>
      <w:r w:rsidR="00797B45">
        <w:rPr>
          <w:b/>
          <w:bCs/>
          <w:noProof/>
          <w:sz w:val="32"/>
          <w:szCs w:val="32"/>
        </w:rPr>
        <w:t xml:space="preserve">Torfowiska przejściowe i trzęsawiska (przeważnie z roślinnością z </w:t>
      </w:r>
      <w:r w:rsidR="00797B45">
        <w:rPr>
          <w:b/>
          <w:bCs/>
          <w:i/>
          <w:iCs/>
          <w:noProof/>
          <w:sz w:val="32"/>
          <w:szCs w:val="32"/>
        </w:rPr>
        <w:t>Scheuchzerio-Caricetea nigrae</w:t>
      </w:r>
      <w:r w:rsidR="00797B45">
        <w:rPr>
          <w:b/>
          <w:bCs/>
          <w:noProof/>
          <w:sz w:val="32"/>
          <w:szCs w:val="32"/>
        </w:rPr>
        <w:t>)</w:t>
      </w:r>
    </w:p>
    <w:p w14:paraId="74D00BF2" w14:textId="77777777" w:rsidR="00BD1947" w:rsidRDefault="00BD1947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4FAC3179" w14:textId="27718DA0" w:rsidR="00BD1947" w:rsidRDefault="00BD1947" w:rsidP="00915B2B">
      <w:pPr>
        <w:spacing w:after="0" w:line="240" w:lineRule="auto"/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4A52F6B6" wp14:editId="424CC19A">
            <wp:extent cx="5690482" cy="3722275"/>
            <wp:effectExtent l="0" t="0" r="5715" b="0"/>
            <wp:docPr id="111361576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615769" name=""/>
                    <pic:cNvPicPr/>
                  </pic:nvPicPr>
                  <pic:blipFill rotWithShape="1">
                    <a:blip r:embed="rId13"/>
                    <a:srcRect l="3750" r="4137" b="3219"/>
                    <a:stretch/>
                  </pic:blipFill>
                  <pic:spPr bwMode="auto">
                    <a:xfrm>
                      <a:off x="0" y="0"/>
                      <a:ext cx="5697665" cy="3726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B92C1A" w14:textId="381B0A85" w:rsidR="00BD1947" w:rsidRDefault="00BD1947" w:rsidP="00915B2B">
      <w:pPr>
        <w:spacing w:after="0" w:line="240" w:lineRule="auto"/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006F6F8E" wp14:editId="4D3A7802">
            <wp:extent cx="5695700" cy="4363296"/>
            <wp:effectExtent l="0" t="0" r="635" b="0"/>
            <wp:docPr id="24209378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093789" name=""/>
                    <pic:cNvPicPr/>
                  </pic:nvPicPr>
                  <pic:blipFill rotWithShape="1">
                    <a:blip r:embed="rId14"/>
                    <a:srcRect l="1250" r="2387"/>
                    <a:stretch/>
                  </pic:blipFill>
                  <pic:spPr bwMode="auto">
                    <a:xfrm>
                      <a:off x="0" y="0"/>
                      <a:ext cx="5705295" cy="4370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D573DE" w14:textId="77777777" w:rsidR="00BD1947" w:rsidRDefault="00BD1947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362D87F2" w14:textId="18EC1616" w:rsidR="00BD1947" w:rsidRDefault="00BD1947" w:rsidP="00915B2B">
      <w:pPr>
        <w:spacing w:after="0" w:line="240" w:lineRule="auto"/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34180749" wp14:editId="3C24DE89">
            <wp:extent cx="5652223" cy="4756150"/>
            <wp:effectExtent l="0" t="0" r="5715" b="6350"/>
            <wp:docPr id="45437711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377112" name=""/>
                    <pic:cNvPicPr/>
                  </pic:nvPicPr>
                  <pic:blipFill rotWithShape="1">
                    <a:blip r:embed="rId15"/>
                    <a:srcRect l="1875" t="602"/>
                    <a:stretch/>
                  </pic:blipFill>
                  <pic:spPr bwMode="auto">
                    <a:xfrm>
                      <a:off x="0" y="0"/>
                      <a:ext cx="5652710" cy="4756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8AE152" w14:textId="47084823" w:rsidR="00BD1947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54C5C93E" wp14:editId="4A4DC8B3">
            <wp:extent cx="5652135" cy="1474462"/>
            <wp:effectExtent l="0" t="0" r="5715" b="0"/>
            <wp:docPr id="197146270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46270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97871" cy="1486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369D8" w14:textId="77777777" w:rsidR="00BD1947" w:rsidRDefault="00BD1947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5FFFFD44" w14:textId="77777777" w:rsidR="00BD1947" w:rsidRDefault="00BD1947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03C4F37E" w14:textId="77777777" w:rsidR="00BD1947" w:rsidRDefault="00BD1947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502A4FC0" w14:textId="77777777" w:rsidR="00BD1947" w:rsidRDefault="00BD1947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43A110F6" w14:textId="77777777" w:rsidR="00BD1947" w:rsidRDefault="00BD1947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4F5A6784" w14:textId="77777777" w:rsidR="00BD1947" w:rsidRDefault="00BD1947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325F0004" w14:textId="77777777" w:rsidR="00BD1947" w:rsidRDefault="00BD1947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1A93193A" w14:textId="77777777" w:rsidR="00BD1947" w:rsidRDefault="00BD1947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36E6EA29" w14:textId="77777777" w:rsidR="00BD1947" w:rsidRDefault="00BD1947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6D744DBE" w14:textId="7A3A3BC6" w:rsidR="00BD1947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71407A7" wp14:editId="0BDAB7B9">
            <wp:extent cx="5760720" cy="7470140"/>
            <wp:effectExtent l="0" t="0" r="0" b="0"/>
            <wp:docPr id="30266098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66098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7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FE69C" w14:textId="77777777" w:rsidR="00BD1947" w:rsidRDefault="00BD1947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4DFC7589" w14:textId="77777777" w:rsidR="00BD1947" w:rsidRDefault="00BD1947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4AD26950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121CCE4C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378918A9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5C657BD0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4006DD12" w14:textId="44BBEFF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78F19F1C" wp14:editId="0CD298D0">
            <wp:extent cx="5760720" cy="6711315"/>
            <wp:effectExtent l="0" t="0" r="0" b="0"/>
            <wp:docPr id="199857635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57635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1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BD9E2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4A4F9981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01B30FF6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0FED8A82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154061D9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473B86A8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7502D266" w14:textId="77777777" w:rsidR="00797B45" w:rsidRDefault="00797B45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0BF7A5F5" w14:textId="7AF37033" w:rsidR="00915B2B" w:rsidRDefault="003217A8" w:rsidP="00915B2B">
      <w:pPr>
        <w:spacing w:after="0" w:line="240" w:lineRule="auto"/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t>91D0</w:t>
      </w:r>
      <w:r w:rsidR="00915B2B" w:rsidRPr="00915B2B">
        <w:rPr>
          <w:b/>
          <w:bCs/>
          <w:noProof/>
          <w:sz w:val="32"/>
          <w:szCs w:val="32"/>
        </w:rPr>
        <w:t>*</w:t>
      </w:r>
      <w:r>
        <w:rPr>
          <w:b/>
          <w:bCs/>
          <w:noProof/>
          <w:sz w:val="32"/>
          <w:szCs w:val="32"/>
        </w:rPr>
        <w:t>Bory i lasy bagienne</w:t>
      </w:r>
    </w:p>
    <w:p w14:paraId="19788040" w14:textId="77777777" w:rsidR="003217A8" w:rsidRDefault="003217A8" w:rsidP="00915B2B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39511C9C" w14:textId="62814617" w:rsidR="003217A8" w:rsidRPr="00915B2B" w:rsidRDefault="003217A8" w:rsidP="00915B2B">
      <w:pPr>
        <w:spacing w:after="0" w:line="240" w:lineRule="auto"/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7459E032" wp14:editId="3653928E">
            <wp:extent cx="5623200" cy="7458089"/>
            <wp:effectExtent l="0" t="0" r="0" b="0"/>
            <wp:docPr id="2121182224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7" r="2613"/>
                    <a:stretch/>
                  </pic:blipFill>
                  <pic:spPr bwMode="auto">
                    <a:xfrm>
                      <a:off x="0" y="0"/>
                      <a:ext cx="5634842" cy="7473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A64E71" w14:textId="4B6799B9" w:rsidR="00915B2B" w:rsidRDefault="00915B2B" w:rsidP="00915B2B">
      <w:pPr>
        <w:spacing w:after="0" w:line="240" w:lineRule="auto"/>
      </w:pPr>
    </w:p>
    <w:p w14:paraId="6F79EBA8" w14:textId="77777777" w:rsidR="00A87AC7" w:rsidRDefault="00A87AC7"/>
    <w:p w14:paraId="01BDC168" w14:textId="476CFB69" w:rsidR="00A87AC7" w:rsidRDefault="00A87AC7"/>
    <w:p w14:paraId="4A4B04CC" w14:textId="085F7CCB" w:rsidR="00A87AC7" w:rsidRDefault="00A87AC7"/>
    <w:p w14:paraId="4DF77585" w14:textId="36298FE3" w:rsidR="003217A8" w:rsidRDefault="003217A8">
      <w:r>
        <w:rPr>
          <w:noProof/>
        </w:rPr>
        <w:lastRenderedPageBreak/>
        <w:drawing>
          <wp:inline distT="0" distB="0" distL="0" distR="0" wp14:anchorId="743C7652" wp14:editId="4AF50F2A">
            <wp:extent cx="5436000" cy="8720040"/>
            <wp:effectExtent l="0" t="0" r="0" b="5080"/>
            <wp:docPr id="1229966855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1" r="2105"/>
                    <a:stretch/>
                  </pic:blipFill>
                  <pic:spPr bwMode="auto">
                    <a:xfrm>
                      <a:off x="0" y="0"/>
                      <a:ext cx="5442086" cy="872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C64D14" w14:textId="0C5B6D43" w:rsidR="003217A8" w:rsidRDefault="003217A8">
      <w:r>
        <w:rPr>
          <w:noProof/>
        </w:rPr>
        <w:lastRenderedPageBreak/>
        <w:drawing>
          <wp:inline distT="0" distB="0" distL="0" distR="0" wp14:anchorId="3E3D9FD1" wp14:editId="64F2A01B">
            <wp:extent cx="5470958" cy="8788400"/>
            <wp:effectExtent l="0" t="0" r="0" b="0"/>
            <wp:docPr id="1652672022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4"/>
                    <a:stretch/>
                  </pic:blipFill>
                  <pic:spPr bwMode="auto">
                    <a:xfrm>
                      <a:off x="0" y="0"/>
                      <a:ext cx="5476190" cy="879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31EC54" w14:textId="4DD649AF" w:rsidR="003217A8" w:rsidRDefault="00052361">
      <w:r>
        <w:rPr>
          <w:noProof/>
        </w:rPr>
        <w:lastRenderedPageBreak/>
        <w:drawing>
          <wp:inline distT="0" distB="0" distL="0" distR="0" wp14:anchorId="79BF52ED" wp14:editId="4D7D8F63">
            <wp:extent cx="5236600" cy="8233270"/>
            <wp:effectExtent l="0" t="0" r="2540" b="0"/>
            <wp:docPr id="2070199066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6"/>
                    <a:stretch/>
                  </pic:blipFill>
                  <pic:spPr bwMode="auto">
                    <a:xfrm>
                      <a:off x="0" y="0"/>
                      <a:ext cx="5246718" cy="8249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DED942" w14:textId="77777777" w:rsidR="00052361" w:rsidRDefault="00052361"/>
    <w:p w14:paraId="513FD262" w14:textId="77777777" w:rsidR="00052361" w:rsidRDefault="00052361"/>
    <w:p w14:paraId="1E660557" w14:textId="5760B4CE" w:rsidR="00052361" w:rsidRDefault="00052361">
      <w:r>
        <w:rPr>
          <w:noProof/>
        </w:rPr>
        <w:lastRenderedPageBreak/>
        <w:drawing>
          <wp:inline distT="0" distB="0" distL="0" distR="0" wp14:anchorId="63B178B3" wp14:editId="0D994F22">
            <wp:extent cx="5529600" cy="8672901"/>
            <wp:effectExtent l="0" t="0" r="0" b="0"/>
            <wp:docPr id="1960423734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684" cy="87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97590" w14:textId="0B3E4322" w:rsidR="00052361" w:rsidRDefault="00052361">
      <w:r>
        <w:rPr>
          <w:noProof/>
        </w:rPr>
        <w:lastRenderedPageBreak/>
        <w:drawing>
          <wp:inline distT="0" distB="0" distL="0" distR="0" wp14:anchorId="0D828F20" wp14:editId="49C7B5E1">
            <wp:extent cx="5479200" cy="8567267"/>
            <wp:effectExtent l="0" t="0" r="7620" b="5715"/>
            <wp:docPr id="452386711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000" cy="8587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9596C" w14:textId="77777777" w:rsidR="00052361" w:rsidRDefault="00052361"/>
    <w:p w14:paraId="65937425" w14:textId="3C4CE938" w:rsidR="00B3694D" w:rsidRDefault="00B3694D" w:rsidP="00B3694D">
      <w:pPr>
        <w:spacing w:after="0" w:line="240" w:lineRule="auto"/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t>9170 Grąd środkowoeiuropejski i subkontynentalny (</w:t>
      </w:r>
      <w:r w:rsidRPr="00B3694D">
        <w:rPr>
          <w:b/>
          <w:bCs/>
          <w:i/>
          <w:iCs/>
          <w:noProof/>
          <w:sz w:val="32"/>
          <w:szCs w:val="32"/>
        </w:rPr>
        <w:t>Galio-Carpinetum</w:t>
      </w:r>
      <w:r>
        <w:rPr>
          <w:b/>
          <w:bCs/>
          <w:noProof/>
          <w:sz w:val="32"/>
          <w:szCs w:val="32"/>
        </w:rPr>
        <w:t xml:space="preserve"> i </w:t>
      </w:r>
      <w:r w:rsidRPr="00B3694D">
        <w:rPr>
          <w:b/>
          <w:bCs/>
          <w:i/>
          <w:iCs/>
          <w:noProof/>
          <w:sz w:val="32"/>
          <w:szCs w:val="32"/>
        </w:rPr>
        <w:t>Tilio-Carpinetum</w:t>
      </w:r>
      <w:r>
        <w:rPr>
          <w:b/>
          <w:bCs/>
          <w:noProof/>
          <w:sz w:val="32"/>
          <w:szCs w:val="32"/>
        </w:rPr>
        <w:t>)</w:t>
      </w:r>
    </w:p>
    <w:p w14:paraId="5A3ED51E" w14:textId="77777777" w:rsidR="00B3694D" w:rsidRDefault="00B3694D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56A41004" w14:textId="77777777" w:rsidR="00B3694D" w:rsidRDefault="00B3694D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04CFE45F" w14:textId="40B7C0FF" w:rsidR="00B3694D" w:rsidRDefault="00B3694D" w:rsidP="00052361">
      <w:pPr>
        <w:spacing w:after="0" w:line="240" w:lineRule="auto"/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744C5822" wp14:editId="52E58261">
            <wp:extent cx="5672610" cy="5344630"/>
            <wp:effectExtent l="0" t="0" r="4445" b="8890"/>
            <wp:docPr id="1211873420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2"/>
                    <a:stretch/>
                  </pic:blipFill>
                  <pic:spPr bwMode="auto">
                    <a:xfrm>
                      <a:off x="0" y="0"/>
                      <a:ext cx="5685806" cy="5357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A07EE1" w14:textId="77777777" w:rsidR="00B3694D" w:rsidRDefault="00B3694D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7B4CCC18" w14:textId="77777777" w:rsidR="00B3694D" w:rsidRDefault="00B3694D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1E0E43B5" w14:textId="77777777" w:rsidR="00B3694D" w:rsidRDefault="00B3694D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7FE7C6D6" w14:textId="77777777" w:rsidR="00B3694D" w:rsidRDefault="00B3694D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796129E9" w14:textId="77777777" w:rsidR="00B3694D" w:rsidRDefault="00B3694D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38162733" w14:textId="77777777" w:rsidR="00B3694D" w:rsidRDefault="00B3694D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75799A78" w14:textId="77777777" w:rsidR="00B3694D" w:rsidRDefault="00B3694D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775362DB" w14:textId="77777777" w:rsidR="00B3694D" w:rsidRDefault="00B3694D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25DD8735" w14:textId="77777777" w:rsidR="00B3694D" w:rsidRDefault="00B3694D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0463760C" w14:textId="77777777" w:rsidR="00B3694D" w:rsidRDefault="00B3694D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7FF9927D" w14:textId="5306C4EA" w:rsidR="00B3694D" w:rsidRDefault="00B3694D" w:rsidP="00052361">
      <w:pPr>
        <w:spacing w:after="0" w:line="240" w:lineRule="auto"/>
        <w:rPr>
          <w:b/>
          <w:bCs/>
          <w:noProof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E086FF3" wp14:editId="4B3888D0">
            <wp:extent cx="5255687" cy="8455660"/>
            <wp:effectExtent l="0" t="0" r="2540" b="2540"/>
            <wp:docPr id="124063378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3"/>
                    <a:stretch/>
                  </pic:blipFill>
                  <pic:spPr bwMode="auto">
                    <a:xfrm>
                      <a:off x="0" y="0"/>
                      <a:ext cx="5261032" cy="846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646732" w14:textId="77777777" w:rsidR="00B3694D" w:rsidRDefault="00B3694D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727B42D5" w14:textId="2639A906" w:rsidR="00B3694D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17E1B68" wp14:editId="426F8470">
            <wp:extent cx="5140800" cy="8083240"/>
            <wp:effectExtent l="0" t="0" r="3175" b="0"/>
            <wp:docPr id="2131644650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383" cy="809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0E8CB" w14:textId="77777777" w:rsidR="00B3694D" w:rsidRDefault="00B3694D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6C0B7D97" w14:textId="77777777" w:rsidR="00B3694D" w:rsidRDefault="00B3694D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5406B544" w14:textId="77777777" w:rsidR="00B3694D" w:rsidRDefault="00B3694D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684BCC27" w14:textId="415B04EE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415BFD5" wp14:editId="400CB459">
            <wp:extent cx="5299200" cy="8347064"/>
            <wp:effectExtent l="0" t="0" r="0" b="0"/>
            <wp:docPr id="2109886443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69" cy="836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D8C8A" w14:textId="77777777" w:rsidR="00B3694D" w:rsidRDefault="00B3694D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3B325E03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30F1CC28" w14:textId="2652C05E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9C94CD9" wp14:editId="1B344A22">
            <wp:extent cx="5342400" cy="8320650"/>
            <wp:effectExtent l="0" t="0" r="0" b="4445"/>
            <wp:docPr id="43035336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968" cy="8335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71891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62C22B38" w14:textId="2D548560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7537AB8" wp14:editId="4CD4CFCA">
            <wp:extent cx="5313600" cy="3381447"/>
            <wp:effectExtent l="0" t="0" r="1905" b="0"/>
            <wp:docPr id="898703488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492" cy="3397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78852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295415D5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51476213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68D9ADBC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76002011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59205AFE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0DEB58CC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3CA2AC1D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036D8DBA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44EB6C53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3181CD54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5FAB6032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3C00383D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4489C0EE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70BCA0B6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1A551E28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215D46F0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0138BE0F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430A1185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1675B64E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693E2F4C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295D47FC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7C3F7D42" w14:textId="7A9F4803" w:rsidR="00E05430" w:rsidRDefault="00052361" w:rsidP="00052361">
      <w:pPr>
        <w:spacing w:after="0" w:line="240" w:lineRule="auto"/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t>91T0 Śródlądowy bór chrobotkowy</w:t>
      </w:r>
    </w:p>
    <w:p w14:paraId="23E115EE" w14:textId="77777777" w:rsidR="00FF2786" w:rsidRDefault="00FF2786" w:rsidP="00052361">
      <w:pPr>
        <w:spacing w:after="0" w:line="240" w:lineRule="auto"/>
        <w:rPr>
          <w:b/>
          <w:bCs/>
          <w:noProof/>
          <w:sz w:val="32"/>
          <w:szCs w:val="32"/>
        </w:rPr>
      </w:pPr>
    </w:p>
    <w:p w14:paraId="577C1373" w14:textId="6A938F98" w:rsidR="00052361" w:rsidRDefault="00E05430" w:rsidP="00052361">
      <w:pPr>
        <w:spacing w:after="0" w:line="240" w:lineRule="auto"/>
        <w:rPr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0EF71E55" wp14:editId="5A6E197E">
            <wp:extent cx="5447185" cy="3959704"/>
            <wp:effectExtent l="0" t="0" r="1270" b="3175"/>
            <wp:docPr id="2069103183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8"/>
                    <a:stretch/>
                  </pic:blipFill>
                  <pic:spPr bwMode="auto">
                    <a:xfrm>
                      <a:off x="0" y="0"/>
                      <a:ext cx="5455616" cy="3965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DB5847" w14:textId="77777777" w:rsidR="00052361" w:rsidRDefault="00052361"/>
    <w:p w14:paraId="0595CF89" w14:textId="77777777" w:rsidR="00E05430" w:rsidRDefault="00E05430"/>
    <w:p w14:paraId="5146651A" w14:textId="77777777" w:rsidR="00E05430" w:rsidRDefault="00E05430"/>
    <w:p w14:paraId="12B6372A" w14:textId="77777777" w:rsidR="00E05430" w:rsidRDefault="00E05430"/>
    <w:p w14:paraId="0685EF68" w14:textId="77777777" w:rsidR="00E05430" w:rsidRDefault="00E05430"/>
    <w:p w14:paraId="7B6403E6" w14:textId="77777777" w:rsidR="00E05430" w:rsidRDefault="00E05430"/>
    <w:p w14:paraId="7D6D6799" w14:textId="77777777" w:rsidR="00E05430" w:rsidRDefault="00E05430"/>
    <w:p w14:paraId="639F1CA0" w14:textId="77777777" w:rsidR="00E05430" w:rsidRDefault="00E05430"/>
    <w:p w14:paraId="0703E44A" w14:textId="77777777" w:rsidR="00E05430" w:rsidRDefault="00E05430"/>
    <w:p w14:paraId="765F7523" w14:textId="77777777" w:rsidR="00E05430" w:rsidRDefault="00E05430"/>
    <w:p w14:paraId="5944A41E" w14:textId="77777777" w:rsidR="00E05430" w:rsidRDefault="00E05430"/>
    <w:p w14:paraId="24C97176" w14:textId="77777777" w:rsidR="00E05430" w:rsidRDefault="00E05430"/>
    <w:p w14:paraId="64EC8A9C" w14:textId="77777777" w:rsidR="00E05430" w:rsidRDefault="00E05430"/>
    <w:p w14:paraId="2DEFFA38" w14:textId="77777777" w:rsidR="00E05430" w:rsidRDefault="00E05430"/>
    <w:p w14:paraId="5AD49A11" w14:textId="0EAC85CF" w:rsidR="00E05430" w:rsidRDefault="00E05430">
      <w:r>
        <w:rPr>
          <w:noProof/>
        </w:rPr>
        <w:lastRenderedPageBreak/>
        <w:drawing>
          <wp:inline distT="0" distB="0" distL="0" distR="0" wp14:anchorId="4B87B270" wp14:editId="28DA514F">
            <wp:extent cx="5205600" cy="8110973"/>
            <wp:effectExtent l="0" t="0" r="0" b="4445"/>
            <wp:docPr id="511291940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688" cy="812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5FFA2" w14:textId="77777777" w:rsidR="00E05430" w:rsidRDefault="00E05430"/>
    <w:p w14:paraId="3BDD0BCD" w14:textId="77777777" w:rsidR="00E05430" w:rsidRDefault="00E05430"/>
    <w:p w14:paraId="597BEDC4" w14:textId="6759C8B1" w:rsidR="00E05430" w:rsidRDefault="00E05430">
      <w:r>
        <w:rPr>
          <w:noProof/>
        </w:rPr>
        <w:lastRenderedPageBreak/>
        <w:drawing>
          <wp:inline distT="0" distB="0" distL="0" distR="0" wp14:anchorId="6203B918" wp14:editId="0C40B131">
            <wp:extent cx="5263200" cy="8146355"/>
            <wp:effectExtent l="0" t="0" r="0" b="7620"/>
            <wp:docPr id="1878188499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48" cy="8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E5AF7" w14:textId="77777777" w:rsidR="00E05430" w:rsidRDefault="00E05430"/>
    <w:p w14:paraId="5F4FB95E" w14:textId="77777777" w:rsidR="00E05430" w:rsidRDefault="00E05430"/>
    <w:p w14:paraId="2D7491A3" w14:textId="41F6EF13" w:rsidR="00E05430" w:rsidRDefault="00E05430">
      <w:r>
        <w:rPr>
          <w:noProof/>
        </w:rPr>
        <w:lastRenderedPageBreak/>
        <w:drawing>
          <wp:inline distT="0" distB="0" distL="0" distR="0" wp14:anchorId="0E347C4D" wp14:editId="6A5CFC1C">
            <wp:extent cx="5371200" cy="8358471"/>
            <wp:effectExtent l="0" t="0" r="1270" b="5080"/>
            <wp:docPr id="835357394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129" cy="837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152CD" w14:textId="77777777" w:rsidR="00E05430" w:rsidRDefault="00E05430"/>
    <w:p w14:paraId="54425BE6" w14:textId="5E4EAEB8" w:rsidR="00E05430" w:rsidRDefault="00180B1C">
      <w:r>
        <w:rPr>
          <w:noProof/>
        </w:rPr>
        <w:lastRenderedPageBreak/>
        <w:drawing>
          <wp:inline distT="0" distB="0" distL="0" distR="0" wp14:anchorId="34203F1C" wp14:editId="32D32C73">
            <wp:extent cx="5392800" cy="8305481"/>
            <wp:effectExtent l="0" t="0" r="0" b="635"/>
            <wp:docPr id="1598428572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552" cy="8317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B9736" w14:textId="77777777" w:rsidR="00E05430" w:rsidRDefault="00E05430"/>
    <w:p w14:paraId="3C2A211D" w14:textId="3E1FD64C" w:rsidR="00E05430" w:rsidRDefault="00E05430">
      <w:r>
        <w:rPr>
          <w:noProof/>
        </w:rPr>
        <w:lastRenderedPageBreak/>
        <w:drawing>
          <wp:inline distT="0" distB="0" distL="0" distR="0" wp14:anchorId="389A6475" wp14:editId="32103522">
            <wp:extent cx="5307567" cy="4110895"/>
            <wp:effectExtent l="0" t="0" r="7620" b="4445"/>
            <wp:docPr id="309361755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298" cy="4116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A6810" w14:textId="77777777" w:rsidR="00E05430" w:rsidRDefault="00E05430"/>
    <w:p w14:paraId="750D8926" w14:textId="77777777" w:rsidR="00E05430" w:rsidRDefault="00E05430"/>
    <w:sectPr w:rsidR="00E05430" w:rsidSect="00797B45">
      <w:footerReference w:type="default" r:id="rId38"/>
      <w:pgSz w:w="11906" w:h="16838"/>
      <w:pgMar w:top="1418" w:right="1134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6B2F61" w14:textId="77777777" w:rsidR="00F57F00" w:rsidRDefault="00F57F00" w:rsidP="00F57F00">
      <w:pPr>
        <w:spacing w:after="0" w:line="240" w:lineRule="auto"/>
      </w:pPr>
      <w:r>
        <w:separator/>
      </w:r>
    </w:p>
  </w:endnote>
  <w:endnote w:type="continuationSeparator" w:id="0">
    <w:p w14:paraId="2D7226D2" w14:textId="77777777" w:rsidR="00F57F00" w:rsidRDefault="00F57F00" w:rsidP="00F57F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663749557"/>
      <w:docPartObj>
        <w:docPartGallery w:val="Page Numbers (Bottom of Page)"/>
        <w:docPartUnique/>
      </w:docPartObj>
    </w:sdtPr>
    <w:sdtEndPr/>
    <w:sdtContent>
      <w:p w14:paraId="68AB00CF" w14:textId="6DD94C15" w:rsidR="00F57F00" w:rsidRDefault="00F57F00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9356B6C" w14:textId="77777777" w:rsidR="00F57F00" w:rsidRDefault="00F57F00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27DD79" w14:textId="77777777" w:rsidR="00F57F00" w:rsidRDefault="00F57F00" w:rsidP="00F57F00">
      <w:pPr>
        <w:spacing w:after="0" w:line="240" w:lineRule="auto"/>
      </w:pPr>
      <w:r>
        <w:separator/>
      </w:r>
    </w:p>
  </w:footnote>
  <w:footnote w:type="continuationSeparator" w:id="0">
    <w:p w14:paraId="3077320E" w14:textId="77777777" w:rsidR="00F57F00" w:rsidRDefault="00F57F00" w:rsidP="00F57F0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3A70081"/>
    <w:multiLevelType w:val="hybridMultilevel"/>
    <w:tmpl w:val="CDDC142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F85420"/>
    <w:multiLevelType w:val="hybridMultilevel"/>
    <w:tmpl w:val="31142338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D754693"/>
    <w:multiLevelType w:val="hybridMultilevel"/>
    <w:tmpl w:val="A4E21D0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51120342">
    <w:abstractNumId w:val="1"/>
  </w:num>
  <w:num w:numId="2" w16cid:durableId="1730228785">
    <w:abstractNumId w:val="0"/>
  </w:num>
  <w:num w:numId="3" w16cid:durableId="81214352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7AC7"/>
    <w:rsid w:val="00052361"/>
    <w:rsid w:val="000E724D"/>
    <w:rsid w:val="000F6EE5"/>
    <w:rsid w:val="0011158E"/>
    <w:rsid w:val="00180B1C"/>
    <w:rsid w:val="003217A8"/>
    <w:rsid w:val="003245A7"/>
    <w:rsid w:val="00325061"/>
    <w:rsid w:val="004371F8"/>
    <w:rsid w:val="006E40F0"/>
    <w:rsid w:val="00797B45"/>
    <w:rsid w:val="00915B2B"/>
    <w:rsid w:val="00934E5D"/>
    <w:rsid w:val="00A735DE"/>
    <w:rsid w:val="00A87AC7"/>
    <w:rsid w:val="00B3694D"/>
    <w:rsid w:val="00B64C67"/>
    <w:rsid w:val="00BD1947"/>
    <w:rsid w:val="00D04F45"/>
    <w:rsid w:val="00E05430"/>
    <w:rsid w:val="00F57F00"/>
    <w:rsid w:val="00FE4B8E"/>
    <w:rsid w:val="00FF27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B25519"/>
  <w15:chartTrackingRefBased/>
  <w15:docId w15:val="{EE2EE124-F60A-4A6E-8B39-C7A3CC37A5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180B1C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F57F0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57F00"/>
  </w:style>
  <w:style w:type="paragraph" w:styleId="Stopka">
    <w:name w:val="footer"/>
    <w:basedOn w:val="Normalny"/>
    <w:link w:val="StopkaZnak"/>
    <w:uiPriority w:val="99"/>
    <w:unhideWhenUsed/>
    <w:rsid w:val="00F57F0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57F0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21" Type="http://schemas.openxmlformats.org/officeDocument/2006/relationships/image" Target="media/image15.jpeg"/><Relationship Id="rId34" Type="http://schemas.openxmlformats.org/officeDocument/2006/relationships/image" Target="media/image27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6.jpeg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9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microsoft.com/office/2007/relationships/hdphoto" Target="media/hdphoto1.wdp"/><Relationship Id="rId35" Type="http://schemas.openxmlformats.org/officeDocument/2006/relationships/image" Target="media/image28.jpe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199</Words>
  <Characters>1198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Danuta Urban</dc:creator>
  <cp:keywords/>
  <dc:description/>
  <cp:lastModifiedBy>Iwona Czopska-Gródek</cp:lastModifiedBy>
  <cp:revision>2</cp:revision>
  <dcterms:created xsi:type="dcterms:W3CDTF">2025-05-22T12:45:00Z</dcterms:created>
  <dcterms:modified xsi:type="dcterms:W3CDTF">2025-05-22T12:45:00Z</dcterms:modified>
</cp:coreProperties>
</file>