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2135" w14:textId="765EB058" w:rsidR="005A4B89" w:rsidRPr="005A4B89" w:rsidRDefault="005A4B89" w:rsidP="005A4B89">
      <w:pPr>
        <w:shd w:val="clear" w:color="auto" w:fill="A7D39A"/>
        <w:spacing w:after="0" w:line="240" w:lineRule="auto"/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  <w:t xml:space="preserve">Stawki według </w:t>
      </w:r>
      <w:r w:rsidRPr="005A4B89"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  <w:t>Rozporządzeni</w:t>
      </w:r>
      <w:r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  <w:t>a</w:t>
      </w:r>
      <w:r w:rsidRPr="005A4B89"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  <w:t xml:space="preserve"> Ministra Pracy i Polityki Społecznej z dnia 29.01.2013 r. w sprawie należności przysługujących pracownikowi zatrudnionemu w państwowej lub samorządowej jednostce sfery budżetowej z tytułu podróży służbowej </w:t>
      </w:r>
    </w:p>
    <w:p w14:paraId="306DAC12" w14:textId="77777777" w:rsidR="005A4B89" w:rsidRPr="005A4B89" w:rsidRDefault="005A4B89" w:rsidP="005A4B89">
      <w:pPr>
        <w:shd w:val="clear" w:color="auto" w:fill="A7D39A"/>
        <w:spacing w:after="0" w:line="240" w:lineRule="auto"/>
        <w:rPr>
          <w:rFonts w:ascii="Verdana" w:eastAsia="Times New Roman" w:hAnsi="Verdana" w:cs="Times New Roman"/>
          <w:b/>
          <w:bCs/>
          <w:color w:val="2C582C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b/>
          <w:bCs/>
          <w:color w:val="2C582C"/>
          <w:kern w:val="0"/>
          <w:sz w:val="20"/>
          <w:szCs w:val="20"/>
          <w:lang w:eastAsia="pl-PL"/>
          <w14:ligatures w14:val="none"/>
        </w:rPr>
        <w:t>tekst jednolity</w:t>
      </w:r>
    </w:p>
    <w:p w14:paraId="7A6F02C1" w14:textId="77777777" w:rsidR="005A4B89" w:rsidRPr="005A4B89" w:rsidRDefault="005A4B89" w:rsidP="005A4B89">
      <w:pPr>
        <w:shd w:val="clear" w:color="auto" w:fill="A7D39A"/>
        <w:spacing w:after="0" w:line="240" w:lineRule="auto"/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  <w:t>ujednolicony przez</w:t>
      </w:r>
    </w:p>
    <w:p w14:paraId="0FC9AC9D" w14:textId="77777777" w:rsidR="005A4B89" w:rsidRPr="005A4B89" w:rsidRDefault="005A4B89" w:rsidP="005A4B89">
      <w:pPr>
        <w:shd w:val="clear" w:color="auto" w:fill="A7D39A"/>
        <w:spacing w:after="0" w:line="240" w:lineRule="auto"/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olor w:val="2C582C"/>
          <w:kern w:val="0"/>
          <w:sz w:val="20"/>
          <w:szCs w:val="20"/>
          <w:lang w:eastAsia="pl-PL"/>
          <w14:ligatures w14:val="none"/>
        </w:rPr>
        <w:t>Dz. U. z 2023 r. poz. 2190</w:t>
      </w:r>
    </w:p>
    <w:p w14:paraId="757E8E28" w14:textId="77777777" w:rsidR="005A4B89" w:rsidRPr="005A4B89" w:rsidRDefault="005A4B89" w:rsidP="005A4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P410801"/>
      <w:bookmarkEnd w:id="0"/>
      <w:r w:rsidRPr="005A4B8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 </w:t>
      </w:r>
    </w:p>
    <w:p w14:paraId="13207E1C" w14:textId="77777777" w:rsidR="005A4B89" w:rsidRPr="005A4B89" w:rsidRDefault="005A4B89" w:rsidP="005A4B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aps/>
          <w:color w:val="000000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aps/>
          <w:color w:val="000000"/>
          <w:kern w:val="0"/>
          <w:sz w:val="20"/>
          <w:szCs w:val="20"/>
          <w:lang w:eastAsia="pl-PL"/>
          <w14:ligatures w14:val="none"/>
        </w:rPr>
        <w:t>Wysokość diety za dobę podróży zagranicznej oraz limitu na nocleg w poszczególnych państwach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"/>
        <w:gridCol w:w="4164"/>
        <w:gridCol w:w="815"/>
        <w:gridCol w:w="1303"/>
        <w:gridCol w:w="2386"/>
      </w:tblGrid>
      <w:tr w:rsidR="005A4B89" w:rsidRPr="005A4B89" w14:paraId="1CB84CC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2A91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E155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Państwo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6CFE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Waluta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39F0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Kwota diety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8808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Kwota limitu na nocleg</w:t>
            </w:r>
          </w:p>
        </w:tc>
      </w:tr>
      <w:tr w:rsidR="005A4B89" w:rsidRPr="005A4B89" w14:paraId="372BAC7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5767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F3BE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8EF7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89CE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9018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5A4B89" w:rsidRPr="005A4B89" w14:paraId="0F85F05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3718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7E36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Afganistan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C7EB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66CE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CB0C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53A0C56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15E9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5C64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Albania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4775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2635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A300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021C16D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1998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B576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Algieria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4432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15FC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40DA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618B3EF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4C37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AACA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Andora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D808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7D8A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FB8A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5672326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BB6A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B7A4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Angola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F3D4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DAE5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5531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</w:tr>
      <w:tr w:rsidR="005A4B89" w:rsidRPr="005A4B89" w14:paraId="4154559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4CCD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461F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Arabia Saudyjska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F7B1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17E2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0F6A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2E37C24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5512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765A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Argentyna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4077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E6E5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BD5D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03FF4B4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596C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640D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Armenia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224D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C107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F8BB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145</w:t>
            </w:r>
          </w:p>
        </w:tc>
      </w:tr>
      <w:tr w:rsidR="005A4B89" w:rsidRPr="005A4B89" w14:paraId="201457D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71F4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7F41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Australia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C9FD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C50B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09DD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270</w:t>
            </w:r>
          </w:p>
        </w:tc>
      </w:tr>
      <w:tr w:rsidR="005A4B89" w:rsidRPr="005A4B89" w14:paraId="5C4E878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B7E7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EA7F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Austria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6F872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1A34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119F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226C919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21B9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A312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Azerbejdżan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C53D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98BE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87E9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2920906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A0C9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1182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Bangladesz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8653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FA8A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6C99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6C96CCD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0A47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3773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Belgia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2A74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8C86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C0CE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2346E99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CF0F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497E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Białoruś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576D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C761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BFAF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</w:tr>
      <w:tr w:rsidR="005A4B89" w:rsidRPr="005A4B89" w14:paraId="327905A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CDB6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95D6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Bośnia i Hercegowina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001D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295E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CA23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5A4B89" w:rsidRPr="005A4B89" w14:paraId="4D7D3E4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9DAE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00C4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Brazylia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43F1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4FE6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1170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5BC5447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C439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9474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Bułgaria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13A3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29F9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0BD9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402F188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1169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CC55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BB20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9E0C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1268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36526F2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BC71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14FA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9065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5278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B0DF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</w:tr>
      <w:tr w:rsidR="005A4B89" w:rsidRPr="005A4B89" w14:paraId="3991BB7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E0EA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4989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Chorwacja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FECF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1C9F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D0E1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</w:tr>
      <w:tr w:rsidR="005A4B89" w:rsidRPr="005A4B89" w14:paraId="578CE74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2299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2396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Cypr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1236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8BB8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E129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29E7F0B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16B4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C7C0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Czarnogóra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DC83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7CDD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15AD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46AA96B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A257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C650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Czechy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BAD3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1906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E269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6ADB7CA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5B97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9A84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AA58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DKK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C38B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922D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1.430</w:t>
            </w:r>
          </w:p>
        </w:tc>
      </w:tr>
      <w:tr w:rsidR="005A4B89" w:rsidRPr="005A4B89" w14:paraId="73793D4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B1DD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4A56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Demokratyczna Republika Konga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B757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6D30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AFAE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74C06C7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084E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7E0C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Egipt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7B92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67B6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9431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4BD4B70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D6B7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09F7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Ekwador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1FC3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559A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CC0F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437DFC7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D560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A8BB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Estonia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E82E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1DF1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968F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794A964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A53E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2222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Etiopia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6274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EF16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0690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300</w:t>
            </w:r>
          </w:p>
        </w:tc>
      </w:tr>
      <w:tr w:rsidR="005A4B89" w:rsidRPr="005A4B89" w14:paraId="0F7F632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4D08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FB81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Finlandia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6DC7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3C5D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9034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</w:tr>
      <w:tr w:rsidR="005A4B89" w:rsidRPr="005A4B89" w14:paraId="0D6372E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CB1F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3BA1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Francja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756D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AE5B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ABFF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61B3A14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C9BE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4DFE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Grecja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E809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86C0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66CA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18A682A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F13B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4DF3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Gruzja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3817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9A4B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FEF9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4B1CFBE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E95C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603E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Hiszpania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1CA9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5790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1566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22008E4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9574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6817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Holandia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13B9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82B1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A926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0375530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E3CF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5920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0805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798D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F3BC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210</w:t>
            </w:r>
          </w:p>
        </w:tc>
      </w:tr>
      <w:tr w:rsidR="005A4B89" w:rsidRPr="005A4B89" w14:paraId="037321A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F188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D870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Indonezja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10A8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DBCB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E03C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66883F7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DF37B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97A3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1767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A131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0FC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3838258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7CF1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F64F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03A0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E2B0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E49BC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</w:tr>
      <w:tr w:rsidR="005A4B89" w:rsidRPr="005A4B89" w14:paraId="3C47A01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3E9B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A8E4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Irlandia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1812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5828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D2D1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3E81BFA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5C9A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50A9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Islandia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337C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0156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D2D6A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0AA2E73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139B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0CE9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Izrael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35DC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0DDE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EB00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74D8A6C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CF31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65F2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Japonia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BF0B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E8F1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7.532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56EC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22.000</w:t>
            </w:r>
          </w:p>
        </w:tc>
      </w:tr>
      <w:tr w:rsidR="005A4B89" w:rsidRPr="005A4B89" w14:paraId="49E7AE4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4221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CFD4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CC79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0991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D963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6AE7037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63A9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2169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Jordania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BA262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68AF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D4B8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</w:tr>
      <w:tr w:rsidR="005A4B89" w:rsidRPr="005A4B89" w14:paraId="61A34AF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D818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F6EB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Kambodża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7255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F6F2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876D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5A4B89" w:rsidRPr="005A4B89" w14:paraId="380742C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F455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4C8A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21CD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90EB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7500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190</w:t>
            </w:r>
          </w:p>
        </w:tc>
      </w:tr>
      <w:tr w:rsidR="005A4B89" w:rsidRPr="005A4B89" w14:paraId="2179A7E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921A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D1CA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1C8E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423C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D3A1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6512A35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AD07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D0C2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Kazachstan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7E53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C27AC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C01E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155</w:t>
            </w:r>
          </w:p>
        </w:tc>
      </w:tr>
      <w:tr w:rsidR="005A4B89" w:rsidRPr="005A4B89" w14:paraId="1CF842E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0E39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837C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FB26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C7B7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9D18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69A4AD9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C1C8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EEA6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Kirgistan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3C51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CE25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4EFE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1055C0A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43B9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E0EF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Kolumbia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17CD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F0CC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A5C5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2A6893C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F6A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0182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C3B3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8375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F212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68A656F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9869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C43A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Korea Południowa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BB1A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C6EE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65B3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</w:tr>
      <w:tr w:rsidR="005A4B89" w:rsidRPr="005A4B89" w14:paraId="0BD0161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464C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C097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Korea Północna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3801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5706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62A4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</w:tr>
      <w:tr w:rsidR="005A4B89" w:rsidRPr="005A4B89" w14:paraId="6446FDC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B973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406C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Kostaryka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58B5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F4A2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D2AF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79FD4A9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3B63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1D81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Kuba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B8CC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3638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E6B0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6FEA817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3EC5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E526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Kuwejt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CAF0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3AFC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B586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3A59505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4A93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67E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Laos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D33F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ECBD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FCE4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5A4B89" w:rsidRPr="005A4B89" w14:paraId="5618CC4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BC53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99DE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AA4D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2BFB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1DA1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5F5AE31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14F1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38E3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335D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6120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DE44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5A4B89" w:rsidRPr="005A4B89" w14:paraId="06AC7D3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7A44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6225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Liechtenstein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048A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13CB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200F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7937D4A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D881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BC38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83F8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AB83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A3EC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5B59C4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5DB8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3307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Luksemburg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82E0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9F39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1F0A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733FD17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700A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1FE5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Łotwa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7DF8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6D1E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F439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</w:tr>
      <w:tr w:rsidR="005A4B89" w:rsidRPr="005A4B89" w14:paraId="2859115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2A5A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8F9B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Macedonia Północna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0AE6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0A0B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2051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138</w:t>
            </w:r>
          </w:p>
        </w:tc>
      </w:tr>
      <w:tr w:rsidR="005A4B89" w:rsidRPr="005A4B89" w14:paraId="0F23BA5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A872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0A40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Malezja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0D8D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B6A1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2318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6D59358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0D72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ABF7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F4EC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F1F3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E17F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</w:tr>
      <w:tr w:rsidR="005A4B89" w:rsidRPr="005A4B89" w14:paraId="67A9B5B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7E9F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6914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Maroko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10D2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1F39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A0B8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</w:tr>
      <w:tr w:rsidR="005A4B89" w:rsidRPr="005A4B89" w14:paraId="1A49372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D7F6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E772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Meksyk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DE51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9851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4450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</w:tr>
      <w:tr w:rsidR="005A4B89" w:rsidRPr="005A4B89" w14:paraId="49D7944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D56E3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223C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Mołdawia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33D1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AA2B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15C1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</w:tr>
      <w:tr w:rsidR="005A4B89" w:rsidRPr="005A4B89" w14:paraId="7916CB2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8C0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AEF0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Monako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0084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9680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79F4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4279FD3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D496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5B5F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Mongolia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335A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D13F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4BB1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</w:tr>
      <w:tr w:rsidR="005A4B89" w:rsidRPr="005A4B89" w14:paraId="76CCB06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489C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6DD8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Niemcy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E5BE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8025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F56A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</w:tr>
      <w:tr w:rsidR="005A4B89" w:rsidRPr="005A4B89" w14:paraId="2D8AC6E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7D71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3D42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Nigeria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E3EC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BEA2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D67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</w:tr>
      <w:tr w:rsidR="005A4B89" w:rsidRPr="005A4B89" w14:paraId="11A7776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DA22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26CE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Norwegia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59101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A4BD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B91D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1.650</w:t>
            </w:r>
          </w:p>
        </w:tc>
      </w:tr>
      <w:tr w:rsidR="005A4B89" w:rsidRPr="005A4B89" w14:paraId="65F08D0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D1D4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8619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Nowa Zelandia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3C36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D1EF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8BE1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</w:tr>
      <w:tr w:rsidR="005A4B89" w:rsidRPr="005A4B89" w14:paraId="4E9D14F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4E1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0B9C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4A11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51BB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431F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</w:tr>
      <w:tr w:rsidR="005A4B89" w:rsidRPr="005A4B89" w14:paraId="602F824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9171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8FB9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8CF7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BA22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8AC8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4111DA1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578F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F7FA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Palestyna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0887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0785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4F75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35079C5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8662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5F5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DC53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4317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B661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3868B54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5098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C213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Peru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22CC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C4C5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9B09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3DA3732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E1FC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70D9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Południowa Afryka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0EE9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EBC9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52E7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275</w:t>
            </w:r>
          </w:p>
        </w:tc>
      </w:tr>
      <w:tr w:rsidR="005A4B89" w:rsidRPr="005A4B89" w14:paraId="27B0C3F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76F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450C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Portugalia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C7A0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12E6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6D646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602A43C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AB5B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934C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Rosja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A51D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3857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5166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52C0F9F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68CD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52D3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Rumunia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A4FB3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462B3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5E78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6DDC6BD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3632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FE63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San Marino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FF9B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CAA1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70E4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</w:tr>
      <w:tr w:rsidR="005A4B89" w:rsidRPr="005A4B89" w14:paraId="255330B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34A4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5D18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3D6F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9F6E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0DE0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</w:tr>
      <w:tr w:rsidR="005A4B89" w:rsidRPr="005A4B89" w14:paraId="469E708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021A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83A0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Serbia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7962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948E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F098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2D5C57A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043C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648B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5FAF1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D5B9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EFC2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230</w:t>
            </w:r>
          </w:p>
        </w:tc>
      </w:tr>
      <w:tr w:rsidR="005A4B89" w:rsidRPr="005A4B89" w14:paraId="48F96B4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AB82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82D0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Słowacja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526F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5748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436D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</w:tr>
      <w:tr w:rsidR="005A4B89" w:rsidRPr="005A4B89" w14:paraId="5AD59BE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4E55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F526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Słowenia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9602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9D7F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EC98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143</w:t>
            </w:r>
          </w:p>
        </w:tc>
      </w:tr>
      <w:tr w:rsidR="005A4B89" w:rsidRPr="005A4B89" w14:paraId="56EB6BAC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BBE2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B671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Stany Zjednoczone Ameryki (USA),</w:t>
            </w: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w tym: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FA82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32AE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28D8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</w:tr>
      <w:tr w:rsidR="005A4B89" w:rsidRPr="005A4B89" w14:paraId="38E23103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E8F36" w14:textId="77777777" w:rsidR="005A4B89" w:rsidRPr="005A4B89" w:rsidRDefault="005A4B89" w:rsidP="005A4B89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8C96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Nowy Jork</w:t>
            </w: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37CDE" w14:textId="77777777" w:rsidR="005A4B89" w:rsidRPr="005A4B89" w:rsidRDefault="005A4B89" w:rsidP="005A4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9FB35" w14:textId="77777777" w:rsidR="005A4B89" w:rsidRPr="005A4B89" w:rsidRDefault="005A4B89" w:rsidP="005A4B8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FFFFFF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700A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350</w:t>
            </w:r>
          </w:p>
        </w:tc>
      </w:tr>
      <w:tr w:rsidR="005A4B89" w:rsidRPr="005A4B89" w14:paraId="60C38A9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0818" w14:textId="77777777" w:rsidR="005A4B89" w:rsidRPr="005A4B89" w:rsidRDefault="005A4B89" w:rsidP="005A4B89">
            <w:pPr>
              <w:spacing w:after="0" w:line="255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66FE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Waszyngton</w:t>
            </w: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02CC4" w14:textId="77777777" w:rsidR="005A4B89" w:rsidRPr="005A4B89" w:rsidRDefault="005A4B89" w:rsidP="005A4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21CFD" w14:textId="77777777" w:rsidR="005A4B89" w:rsidRPr="005A4B89" w:rsidRDefault="005A4B89" w:rsidP="005A4B8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F022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300</w:t>
            </w:r>
          </w:p>
        </w:tc>
      </w:tr>
      <w:tr w:rsidR="005A4B89" w:rsidRPr="005A4B89" w14:paraId="4CA65A3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94BB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AFC3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Syria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B3F3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534B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517F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592403A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D6B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ADEC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Szwajcaria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2965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EA46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6F07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617ABC6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C481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6D6A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Szwecja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589E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8367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E3B0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2.000</w:t>
            </w:r>
          </w:p>
        </w:tc>
      </w:tr>
      <w:tr w:rsidR="005A4B89" w:rsidRPr="005A4B89" w14:paraId="4D4FF03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9AA6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C2BF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Tadżykistan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F225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5DA7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C010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5D5A115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F27D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7AC2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Tajlandia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455B7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1EC2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C349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</w:tr>
      <w:tr w:rsidR="005A4B89" w:rsidRPr="005A4B89" w14:paraId="156A483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929C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5717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Tanzania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ED3D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1073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EA05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</w:tr>
      <w:tr w:rsidR="005A4B89" w:rsidRPr="005A4B89" w14:paraId="649D0C2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1C75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A230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Tunezja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DF6F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8498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8C9A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5A4B89" w:rsidRPr="005A4B89" w14:paraId="32FB44F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8BB3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4096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959C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7262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06D3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</w:tr>
      <w:tr w:rsidR="005A4B89" w:rsidRPr="005A4B89" w14:paraId="14EB7E9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11A4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A2D9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Turkmenistan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420B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8206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F653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</w:tr>
      <w:tr w:rsidR="005A4B89" w:rsidRPr="005A4B89" w14:paraId="09AA3B7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47838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4BE8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Ukraina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D439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7B55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4227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</w:tr>
      <w:tr w:rsidR="005A4B89" w:rsidRPr="005A4B89" w14:paraId="5CD3E32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82C1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FF20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Urugwaj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4CC9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877D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B6B6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</w:tr>
      <w:tr w:rsidR="005A4B89" w:rsidRPr="005A4B89" w14:paraId="56CE884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EF4E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5838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Uzbekistan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2B9F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4105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E4BA5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  <w:tr w:rsidR="005A4B89" w:rsidRPr="005A4B89" w14:paraId="3F4199D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F0DC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1043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Watykan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B287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C347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4E3B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</w:tr>
      <w:tr w:rsidR="005A4B89" w:rsidRPr="005A4B89" w14:paraId="1A24EB9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767D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8107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Wenezuela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D02F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6C39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A9BB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409E2F0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DC79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F6C6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Węgry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ECF9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E865D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53B3B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143</w:t>
            </w:r>
          </w:p>
        </w:tc>
      </w:tr>
      <w:tr w:rsidR="005A4B89" w:rsidRPr="005A4B89" w14:paraId="7DF3CA1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F411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DA8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Wielka Brytania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B8E2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GBP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A7C90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971E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25E0A56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BC08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5A02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Wietnam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D0ED1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E594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4655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</w:tr>
      <w:tr w:rsidR="005A4B89" w:rsidRPr="005A4B89" w14:paraId="76E9CA4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54DD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8BFA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Włochy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DFFA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57F2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C2B6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</w:tr>
      <w:tr w:rsidR="005A4B89" w:rsidRPr="005A4B89" w14:paraId="12F0C41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23162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D2E9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Wybrzeże Kości Słoniowej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0C38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9E1C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7003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  <w:tr w:rsidR="005A4B89" w:rsidRPr="005A4B89" w14:paraId="24139ED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F1BA4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43D65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Zimbabwe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404D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B5C77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7145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</w:tr>
      <w:tr w:rsidR="005A4B89" w:rsidRPr="005A4B89" w14:paraId="5D9392B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1DDD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8A0B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Zjednoczone Emiraty Arabskie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9EF2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9B72A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49EF9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</w:tr>
      <w:tr w:rsidR="005A4B89" w:rsidRPr="005A4B89" w14:paraId="3DC7D2C3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F8126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A310C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Państwa inne niż wymienione w lp. 1-114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87393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6A80F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9F48E" w14:textId="77777777" w:rsidR="005A4B89" w:rsidRPr="005A4B89" w:rsidRDefault="005A4B89" w:rsidP="005A4B89">
            <w:pPr>
              <w:spacing w:before="15" w:after="15" w:line="255" w:lineRule="atLeast"/>
              <w:ind w:left="15" w:right="15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4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</w:tr>
    </w:tbl>
    <w:p w14:paraId="35ED6140" w14:textId="77777777" w:rsidR="005A4B89" w:rsidRPr="005A4B89" w:rsidRDefault="005A4B89" w:rsidP="005A4B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Przy podróżach do:</w:t>
      </w:r>
    </w:p>
    <w:p w14:paraId="6EB8A8FE" w14:textId="77777777" w:rsidR="005A4B89" w:rsidRPr="005A4B89" w:rsidRDefault="005A4B89" w:rsidP="005A4B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Gibraltaru dieta i kwota limitu na nocleg wynoszą tyle samo co przy podróżach do Wielkiej Brytanii,</w:t>
      </w:r>
    </w:p>
    <w:p w14:paraId="3D3802D2" w14:textId="77777777" w:rsidR="005A4B89" w:rsidRPr="005A4B89" w:rsidRDefault="005A4B89" w:rsidP="005A4B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Hongkongu dieta wynosi 55 USD, a kwota limitu na nocleg - 250 USD,</w:t>
      </w:r>
    </w:p>
    <w:p w14:paraId="28D11785" w14:textId="77777777" w:rsidR="005A4B89" w:rsidRPr="005A4B89" w:rsidRDefault="005A4B89" w:rsidP="005A4B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5A4B8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Tajwanu dieta wynosi 40 EUR, a kwota limitu na nocleg - 142 EUR.</w:t>
      </w:r>
    </w:p>
    <w:p w14:paraId="335BECA0" w14:textId="77777777" w:rsidR="00D609B8" w:rsidRDefault="00D609B8"/>
    <w:sectPr w:rsidR="00D6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ra">
    <w:charset w:val="EE"/>
    <w:family w:val="auto"/>
    <w:pitch w:val="variable"/>
    <w:sig w:usb0="A00002F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9"/>
    <w:rsid w:val="001B646A"/>
    <w:rsid w:val="005A4B89"/>
    <w:rsid w:val="00A46582"/>
    <w:rsid w:val="00B24032"/>
    <w:rsid w:val="00C651BD"/>
    <w:rsid w:val="00D609B8"/>
    <w:rsid w:val="00E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2BDE"/>
  <w15:chartTrackingRefBased/>
  <w15:docId w15:val="{472A7CCF-ABAA-40BD-B191-FB6AF41B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24032"/>
    <w:pPr>
      <w:keepNext/>
      <w:keepLines/>
      <w:spacing w:before="240" w:after="0"/>
      <w:outlineLvl w:val="0"/>
    </w:pPr>
    <w:rPr>
      <w:rFonts w:ascii="Lora" w:eastAsiaTheme="majorEastAsia" w:hAnsi="Lor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032"/>
    <w:rPr>
      <w:rFonts w:ascii="Lora" w:eastAsiaTheme="majorEastAsia" w:hAnsi="Lora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B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B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B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B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B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B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Faustman</dc:creator>
  <cp:keywords/>
  <dc:description/>
  <cp:lastModifiedBy>Katarzyna Faustman</cp:lastModifiedBy>
  <cp:revision>1</cp:revision>
  <dcterms:created xsi:type="dcterms:W3CDTF">2026-02-12T08:19:00Z</dcterms:created>
  <dcterms:modified xsi:type="dcterms:W3CDTF">2026-02-12T08:21:00Z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a8858043-95af-47a1-bdeb-2b1241abfc5e</vt:lpwstr>
  </property>
</Properties>
</file>