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5375" w:rsidR="00030D91" w:rsidP="00136B4B" w:rsidRDefault="00030D91" w14:paraId="4D7DEEE0" w14:textId="68F96E97">
      <w:pPr>
        <w:tabs>
          <w:tab w:val="left" w:pos="1701"/>
        </w:tabs>
        <w:rPr>
          <w:rFonts w:ascii="Book Antiqua" w:hAnsi="Book Antiqua" w:cs="Arial"/>
          <w:b/>
          <w:szCs w:val="24"/>
          <w:u w:val="single"/>
          <w:lang w:val="en-GB"/>
        </w:rPr>
      </w:pPr>
    </w:p>
    <w:p w:rsidRPr="00CF5375" w:rsidR="00136B4B" w:rsidP="00136B4B" w:rsidRDefault="00136B4B" w14:paraId="2936ABB5" w14:textId="77777777">
      <w:pPr>
        <w:tabs>
          <w:tab w:val="left" w:pos="1701"/>
        </w:tabs>
        <w:rPr>
          <w:rFonts w:ascii="Book Antiqua" w:hAnsi="Book Antiqua" w:cs="Arial"/>
          <w:b/>
          <w:szCs w:val="24"/>
          <w:u w:val="single"/>
          <w:lang w:val="en-GB"/>
        </w:rPr>
      </w:pPr>
    </w:p>
    <w:p w:rsidR="00136B4B" w:rsidP="00136B4B" w:rsidRDefault="00136B4B" w14:paraId="4BB0239C" w14:textId="77777777">
      <w:pPr>
        <w:tabs>
          <w:tab w:val="left" w:pos="1701"/>
        </w:tabs>
        <w:rPr>
          <w:rFonts w:ascii="Book Antiqua" w:hAnsi="Book Antiqua" w:cs="Arial"/>
          <w:b/>
          <w:szCs w:val="24"/>
          <w:u w:val="single"/>
          <w:lang w:val="en-GB"/>
        </w:rPr>
      </w:pPr>
    </w:p>
    <w:p w:rsidRPr="00CF5375" w:rsidR="00CF5375" w:rsidP="00136B4B" w:rsidRDefault="00CF5375" w14:paraId="4D7D5F14" w14:textId="77777777">
      <w:pPr>
        <w:tabs>
          <w:tab w:val="left" w:pos="1701"/>
        </w:tabs>
        <w:rPr>
          <w:rFonts w:ascii="Book Antiqua" w:hAnsi="Book Antiqua" w:cs="Arial"/>
          <w:b/>
          <w:szCs w:val="24"/>
          <w:u w:val="single"/>
          <w:lang w:val="en-GB"/>
        </w:rPr>
      </w:pPr>
    </w:p>
    <w:p w:rsidRPr="00CF5375" w:rsidR="00FD1F12" w:rsidP="00FD1F12" w:rsidRDefault="00FD1F12" w14:paraId="74218EE2" w14:textId="77777777">
      <w:pPr>
        <w:spacing w:after="240"/>
        <w:jc w:val="center"/>
        <w:rPr>
          <w:lang w:val="en-GB"/>
        </w:rPr>
      </w:pPr>
      <w:r w:rsidRPr="00CF5375">
        <w:rPr>
          <w:b/>
          <w:sz w:val="28"/>
          <w:lang w:val="en-GB"/>
        </w:rPr>
        <w:t>Statement of the Visegrad Group Academies Forum</w:t>
      </w:r>
      <w:r w:rsidRPr="00CF5375">
        <w:rPr>
          <w:b/>
          <w:sz w:val="28"/>
          <w:lang w:val="en-GB"/>
        </w:rPr>
        <w:br/>
      </w:r>
      <w:r w:rsidRPr="00CF5375">
        <w:rPr>
          <w:b/>
          <w:sz w:val="26"/>
          <w:lang w:val="en-GB"/>
        </w:rPr>
        <w:t>on the Role of Science in Society and Research Security</w:t>
      </w:r>
    </w:p>
    <w:p w:rsidRPr="00CF5375" w:rsidR="00F2395C" w:rsidP="00FD1F12" w:rsidRDefault="00F2395C" w14:paraId="3B414863" w14:textId="77777777">
      <w:pPr>
        <w:spacing w:after="240"/>
        <w:jc w:val="both"/>
        <w:rPr>
          <w:i/>
          <w:lang w:val="en-GB"/>
        </w:rPr>
      </w:pPr>
    </w:p>
    <w:p w:rsidRPr="00CF5375" w:rsidR="00FD1F12" w:rsidP="00FD1F12" w:rsidRDefault="00FD1F12" w14:paraId="46735908" w14:textId="5C261004">
      <w:pPr>
        <w:spacing w:after="240"/>
        <w:jc w:val="both"/>
        <w:rPr>
          <w:lang w:val="en-GB"/>
        </w:rPr>
      </w:pPr>
      <w:r w:rsidRPr="00CF5375">
        <w:rPr>
          <w:i/>
          <w:lang w:val="en-GB"/>
        </w:rPr>
        <w:t>The Visegrad Group Academies Forum, during its meeting on 17 – 18 June 2026 at Smolenice Castle, agreed on the following statement.</w:t>
      </w:r>
    </w:p>
    <w:p w:rsidRPr="00CF5375" w:rsidR="00F2395C" w:rsidP="00FD1F12" w:rsidRDefault="00F2395C" w14:paraId="0169E254" w14:textId="77777777">
      <w:pPr>
        <w:jc w:val="both"/>
        <w:rPr>
          <w:lang w:val="en-GB"/>
        </w:rPr>
      </w:pPr>
    </w:p>
    <w:p w:rsidRPr="00CF5375" w:rsidR="00FD1F12" w:rsidP="00FD1F12" w:rsidRDefault="00FD1F12" w14:paraId="522B5528" w14:textId="5282DD1F">
      <w:pPr>
        <w:jc w:val="both"/>
        <w:rPr>
          <w:lang w:val="en-GB"/>
        </w:rPr>
      </w:pPr>
      <w:r w:rsidRPr="00CF5375">
        <w:rPr>
          <w:lang w:val="en-GB"/>
        </w:rPr>
        <w:t>The Academies of Sciences of the Visegrad Group reaffirm the essential role of science and scientific institutions in addressing the challenges facing our societies today.</w:t>
      </w:r>
    </w:p>
    <w:p w:rsidRPr="00CF5375" w:rsidR="00F2395C" w:rsidP="00FD1F12" w:rsidRDefault="00F2395C" w14:paraId="1C48A106" w14:textId="77777777">
      <w:pPr>
        <w:jc w:val="both"/>
        <w:rPr>
          <w:lang w:val="en-GB"/>
        </w:rPr>
      </w:pPr>
    </w:p>
    <w:p w:rsidRPr="00CF5375" w:rsidR="00FD1F12" w:rsidP="00FD1F12" w:rsidRDefault="00FD1F12" w14:paraId="636EC3C9" w14:textId="561C71DA">
      <w:pPr>
        <w:jc w:val="both"/>
        <w:rPr>
          <w:lang w:val="en-GB"/>
        </w:rPr>
      </w:pPr>
      <w:r w:rsidRPr="00CF5375">
        <w:rPr>
          <w:lang w:val="en-GB"/>
        </w:rPr>
        <w:t>The need for reliable, evidence-based knowledge in public discourse has grown significantly. Scientific expertise underpins effective public health prevention, including immunisation, and respect for scientific knowledge is essential to avoiding preventable harm. Yet at the same time, this role of science is increasingly challenged by the spread of misinformation and the declining public trust in scientific institutions, which pose serious and ongoing risks.</w:t>
      </w:r>
    </w:p>
    <w:p w:rsidRPr="00CF5375" w:rsidR="00F2395C" w:rsidP="00FD1F12" w:rsidRDefault="00F2395C" w14:paraId="69116149" w14:textId="77777777">
      <w:pPr>
        <w:jc w:val="both"/>
        <w:rPr>
          <w:lang w:val="en-GB"/>
        </w:rPr>
      </w:pPr>
    </w:p>
    <w:p w:rsidRPr="00CF5375" w:rsidR="00FD1F12" w:rsidP="00FD1F12" w:rsidRDefault="00FD1F12" w14:paraId="2B59D135" w14:textId="2956268B">
      <w:pPr>
        <w:jc w:val="both"/>
        <w:rPr>
          <w:lang w:val="en-GB"/>
        </w:rPr>
      </w:pPr>
      <w:r w:rsidRPr="00CF5375">
        <w:rPr>
          <w:lang w:val="en-GB"/>
        </w:rPr>
        <w:t>The Visegrad Group Academies recognise their responsibility to contribute to informed public debate, communicating scientific knowledge responsibly, and actively countering the misuse or misinterpretation of scientific findings that may cause harm or erode public confidence in science.</w:t>
      </w:r>
    </w:p>
    <w:p w:rsidRPr="00CF5375" w:rsidR="00F2395C" w:rsidP="00FD1F12" w:rsidRDefault="00F2395C" w14:paraId="2E3957DF" w14:textId="77777777">
      <w:pPr>
        <w:jc w:val="both"/>
        <w:rPr>
          <w:lang w:val="en-GB"/>
        </w:rPr>
      </w:pPr>
    </w:p>
    <w:p w:rsidRPr="00CF5375" w:rsidR="00FD1F12" w:rsidP="00FD1F12" w:rsidRDefault="00FD1F12" w14:paraId="2FBBBA44" w14:textId="5ACE0F99">
      <w:pPr>
        <w:jc w:val="both"/>
        <w:rPr>
          <w:lang w:val="en-GB"/>
        </w:rPr>
      </w:pPr>
      <w:r w:rsidRPr="00CF5375">
        <w:rPr>
          <w:lang w:val="en-GB"/>
        </w:rPr>
        <w:t>The environment in which research is conducted is becoming increasingly complex. Scientific and technological progress, while offering immense benefits, may also carry risks related to unintended or deliberate use or misuse. The growing importance of dual-use research and emerging security challenges require careful and proactive attention from the scientific community.</w:t>
      </w:r>
    </w:p>
    <w:p w:rsidRPr="00CF5375" w:rsidR="00F2395C" w:rsidP="00FD1F12" w:rsidRDefault="00F2395C" w14:paraId="5D91B6B3" w14:textId="77777777">
      <w:pPr>
        <w:jc w:val="both"/>
        <w:rPr>
          <w:lang w:val="en-GB"/>
        </w:rPr>
      </w:pPr>
    </w:p>
    <w:p w:rsidRPr="00CF5375" w:rsidR="00FD1F12" w:rsidP="00FD1F12" w:rsidRDefault="00FD1F12" w14:paraId="4FE59EA4" w14:textId="68ECC014">
      <w:pPr>
        <w:jc w:val="both"/>
        <w:rPr>
          <w:lang w:val="en-GB"/>
        </w:rPr>
      </w:pPr>
      <w:r w:rsidRPr="00CF5375">
        <w:rPr>
          <w:lang w:val="en-GB"/>
        </w:rPr>
        <w:t xml:space="preserve">The Visegrad Group Academies underline the importance of maintaining a thoughtful balance between openness in science and responsibility in the application of knowledge. International scientific cooperation remains fundamental to </w:t>
      </w:r>
      <w:proofErr w:type="gramStart"/>
      <w:r w:rsidRPr="00CF5375">
        <w:rPr>
          <w:lang w:val="en-GB"/>
        </w:rPr>
        <w:t>progress, and</w:t>
      </w:r>
      <w:proofErr w:type="gramEnd"/>
      <w:r w:rsidRPr="00CF5375">
        <w:rPr>
          <w:lang w:val="en-GB"/>
        </w:rPr>
        <w:t xml:space="preserve"> must be grounded in shared ethical standards and a firm commitment to research integrity.</w:t>
      </w:r>
    </w:p>
    <w:p w:rsidRPr="00CF5375" w:rsidR="00F2395C" w:rsidP="00FD1F12" w:rsidRDefault="00F2395C" w14:paraId="33F914E3" w14:textId="77777777">
      <w:pPr>
        <w:jc w:val="both"/>
        <w:rPr>
          <w:lang w:val="en-GB"/>
        </w:rPr>
      </w:pPr>
    </w:p>
    <w:p w:rsidRPr="00CF5375" w:rsidR="00F2395C" w:rsidP="00FD1F12" w:rsidRDefault="00F2395C" w14:paraId="0BD8797F" w14:textId="77777777">
      <w:pPr>
        <w:jc w:val="both"/>
        <w:rPr>
          <w:lang w:val="en-GB"/>
        </w:rPr>
      </w:pPr>
    </w:p>
    <w:p w:rsidRPr="00CF5375" w:rsidR="00F2395C" w:rsidP="00FD1F12" w:rsidRDefault="00F2395C" w14:paraId="138228A3" w14:textId="77777777">
      <w:pPr>
        <w:jc w:val="both"/>
        <w:rPr>
          <w:lang w:val="en-GB"/>
        </w:rPr>
      </w:pPr>
    </w:p>
    <w:p w:rsidRPr="00CF5375" w:rsidR="00F2395C" w:rsidP="00FD1F12" w:rsidRDefault="00F2395C" w14:paraId="3D1D08F4" w14:textId="77777777">
      <w:pPr>
        <w:jc w:val="both"/>
        <w:rPr>
          <w:lang w:val="en-GB"/>
        </w:rPr>
      </w:pPr>
    </w:p>
    <w:p w:rsidRPr="00CF5375" w:rsidR="00F2395C" w:rsidP="00FD1F12" w:rsidRDefault="00F2395C" w14:paraId="33BE9327" w14:textId="77777777">
      <w:pPr>
        <w:jc w:val="both"/>
        <w:rPr>
          <w:lang w:val="en-GB"/>
        </w:rPr>
      </w:pPr>
    </w:p>
    <w:p w:rsidRPr="00CF5375" w:rsidR="00F2395C" w:rsidP="00FD1F12" w:rsidRDefault="00F2395C" w14:paraId="335BA237" w14:textId="77777777">
      <w:pPr>
        <w:jc w:val="both"/>
        <w:rPr>
          <w:lang w:val="en-GB"/>
        </w:rPr>
      </w:pPr>
    </w:p>
    <w:p w:rsidRPr="00CF5375" w:rsidR="00F2395C" w:rsidP="00FD1F12" w:rsidRDefault="00F2395C" w14:paraId="6A13DF3C" w14:textId="77777777">
      <w:pPr>
        <w:jc w:val="both"/>
        <w:rPr>
          <w:lang w:val="en-GB"/>
        </w:rPr>
      </w:pPr>
    </w:p>
    <w:p w:rsidRPr="00CF5375" w:rsidR="00F2395C" w:rsidP="00FD1F12" w:rsidRDefault="00F2395C" w14:paraId="0B31F7BA" w14:textId="77777777">
      <w:pPr>
        <w:jc w:val="both"/>
        <w:rPr>
          <w:lang w:val="en-GB"/>
        </w:rPr>
      </w:pPr>
    </w:p>
    <w:p w:rsidRPr="00CF5375" w:rsidR="00F2395C" w:rsidP="00FD1F12" w:rsidRDefault="00F2395C" w14:paraId="781F5267" w14:textId="77777777">
      <w:pPr>
        <w:jc w:val="both"/>
        <w:rPr>
          <w:lang w:val="en-GB"/>
        </w:rPr>
      </w:pPr>
    </w:p>
    <w:p w:rsidRPr="00CF5375" w:rsidR="00F2395C" w:rsidP="00FD1F12" w:rsidRDefault="00F2395C" w14:paraId="4B6A96A1" w14:textId="77777777">
      <w:pPr>
        <w:jc w:val="both"/>
        <w:rPr>
          <w:lang w:val="en-GB"/>
        </w:rPr>
      </w:pPr>
    </w:p>
    <w:p w:rsidRPr="00CF5375" w:rsidR="00CF5375" w:rsidP="00FD1F12" w:rsidRDefault="00CF5375" w14:paraId="7A86B6C8" w14:textId="77777777">
      <w:pPr>
        <w:jc w:val="both"/>
        <w:rPr>
          <w:lang w:val="en-GB"/>
        </w:rPr>
      </w:pPr>
    </w:p>
    <w:p w:rsidRPr="00CF5375" w:rsidR="00FD1F12" w:rsidP="00FD1F12" w:rsidRDefault="00FD1F12" w14:paraId="3703CE8C" w14:textId="66E501E6">
      <w:pPr>
        <w:jc w:val="both"/>
        <w:rPr>
          <w:lang w:val="en-GB"/>
        </w:rPr>
      </w:pPr>
      <w:r w:rsidRPr="00CF5375">
        <w:rPr>
          <w:lang w:val="en-GB"/>
        </w:rPr>
        <w:t>The Visegrad Group Academies reaffirm their commitment to scientific excellence, independence and integrity. They stand ready to strengthen public trust in science and to ensure that scientific knowledge serves the long-term benefit of society.</w:t>
      </w:r>
    </w:p>
    <w:p w:rsidRPr="00CF5375" w:rsidR="00F2395C" w:rsidP="00FD1F12" w:rsidRDefault="00FD1F12" w14:paraId="0B90DFBA" w14:textId="44B9A1EE">
      <w:pPr>
        <w:rPr>
          <w:lang w:val="en-GB"/>
        </w:rPr>
      </w:pPr>
      <w:r w:rsidRPr="00CF5375">
        <w:rPr>
          <w:lang w:val="en-GB"/>
        </w:rPr>
        <w:br/>
      </w:r>
    </w:p>
    <w:p w:rsidRPr="00CF5375" w:rsidR="00F2395C" w:rsidP="00FD1F12" w:rsidRDefault="00F2395C" w14:paraId="3685261B" w14:textId="77777777">
      <w:pPr>
        <w:rPr>
          <w:lang w:val="en-GB"/>
        </w:rPr>
      </w:pPr>
    </w:p>
    <w:p w:rsidRPr="00CF5375" w:rsidR="00F2395C" w:rsidP="00FD1F12" w:rsidRDefault="00F2395C" w14:paraId="67BE2A83" w14:textId="77777777">
      <w:pPr>
        <w:rPr>
          <w:lang w:val="en-GB"/>
        </w:rPr>
      </w:pPr>
    </w:p>
    <w:tbl>
      <w:tblPr>
        <w:tblW w:w="0" w:type="auto"/>
        <w:tblLook w:val="04A0" w:firstRow="1" w:lastRow="0" w:firstColumn="1" w:lastColumn="0" w:noHBand="0" w:noVBand="1"/>
      </w:tblPr>
      <w:tblGrid>
        <w:gridCol w:w="4536"/>
        <w:gridCol w:w="4536"/>
      </w:tblGrid>
      <w:tr w:rsidRPr="00CF5375" w:rsidR="00FD1F12" w:rsidTr="00611EFB" w14:paraId="108D4712" w14:textId="77777777">
        <w:tc>
          <w:tcPr>
            <w:tcW w:w="4703" w:type="dxa"/>
          </w:tcPr>
          <w:p w:rsidRPr="00CF5375" w:rsidR="00FD1F12" w:rsidP="00611EFB" w:rsidRDefault="00FD1F12" w14:paraId="2EDFA7FE" w14:textId="77777777">
            <w:pPr>
              <w:jc w:val="center"/>
              <w:rPr>
                <w:lang w:val="en-GB"/>
              </w:rPr>
            </w:pPr>
            <w:r w:rsidRPr="00CF5375">
              <w:rPr>
                <w:lang w:val="en-GB"/>
              </w:rPr>
              <w:t>Martin Venhart, D.Sc.</w:t>
            </w:r>
            <w:r w:rsidRPr="00CF5375">
              <w:rPr>
                <w:lang w:val="en-GB"/>
              </w:rPr>
              <w:br/>
            </w:r>
            <w:r w:rsidRPr="00CF5375">
              <w:rPr>
                <w:lang w:val="en-GB"/>
              </w:rPr>
              <w:t>President</w:t>
            </w:r>
            <w:r w:rsidRPr="00CF5375">
              <w:rPr>
                <w:lang w:val="en-GB"/>
              </w:rPr>
              <w:br/>
            </w:r>
            <w:r w:rsidRPr="00CF5375">
              <w:rPr>
                <w:lang w:val="en-GB"/>
              </w:rPr>
              <w:t>Slovak Academy of Sciences</w:t>
            </w:r>
          </w:p>
        </w:tc>
        <w:tc>
          <w:tcPr>
            <w:tcW w:w="4703" w:type="dxa"/>
          </w:tcPr>
          <w:p w:rsidRPr="00CF5375" w:rsidR="00FD1F12" w:rsidP="00611EFB" w:rsidRDefault="00FD1F12" w14:paraId="553C9782" w14:textId="77777777">
            <w:pPr>
              <w:jc w:val="center"/>
              <w:rPr>
                <w:lang w:val="en-GB"/>
              </w:rPr>
            </w:pPr>
            <w:r w:rsidRPr="00CF5375">
              <w:rPr>
                <w:lang w:val="en-GB"/>
              </w:rPr>
              <w:t>Prof. Radomír Pánek</w:t>
            </w:r>
            <w:r w:rsidRPr="00CF5375">
              <w:rPr>
                <w:lang w:val="en-GB"/>
              </w:rPr>
              <w:br/>
            </w:r>
            <w:r w:rsidRPr="00CF5375">
              <w:rPr>
                <w:lang w:val="en-GB"/>
              </w:rPr>
              <w:t>President</w:t>
            </w:r>
            <w:r w:rsidRPr="00CF5375">
              <w:rPr>
                <w:lang w:val="en-GB"/>
              </w:rPr>
              <w:br/>
            </w:r>
            <w:r w:rsidRPr="00CF5375">
              <w:rPr>
                <w:lang w:val="en-GB"/>
              </w:rPr>
              <w:t>Czech Academy of Sciences</w:t>
            </w:r>
          </w:p>
        </w:tc>
      </w:tr>
      <w:tr w:rsidRPr="00CF5375" w:rsidR="00FD1F12" w:rsidTr="00611EFB" w14:paraId="5503A22E" w14:textId="77777777">
        <w:tc>
          <w:tcPr>
            <w:tcW w:w="4703" w:type="dxa"/>
          </w:tcPr>
          <w:p w:rsidRPr="00CF5375" w:rsidR="00F2395C" w:rsidP="00611EFB" w:rsidRDefault="00F2395C" w14:paraId="4EC785D6" w14:textId="77777777">
            <w:pPr>
              <w:jc w:val="center"/>
              <w:rPr>
                <w:lang w:val="en-GB"/>
              </w:rPr>
            </w:pPr>
          </w:p>
          <w:p w:rsidRPr="00CF5375" w:rsidR="00F2395C" w:rsidP="00611EFB" w:rsidRDefault="00F2395C" w14:paraId="07DE756D" w14:textId="77777777">
            <w:pPr>
              <w:jc w:val="center"/>
              <w:rPr>
                <w:lang w:val="en-GB"/>
              </w:rPr>
            </w:pPr>
          </w:p>
          <w:p w:rsidRPr="00CF5375" w:rsidR="00F2395C" w:rsidP="00611EFB" w:rsidRDefault="00F2395C" w14:paraId="78F70CD4" w14:textId="77777777">
            <w:pPr>
              <w:jc w:val="center"/>
              <w:rPr>
                <w:lang w:val="en-GB"/>
              </w:rPr>
            </w:pPr>
          </w:p>
          <w:p w:rsidRPr="00CF5375" w:rsidR="00F2395C" w:rsidP="00611EFB" w:rsidRDefault="00F2395C" w14:paraId="729625A3" w14:textId="77777777">
            <w:pPr>
              <w:jc w:val="center"/>
              <w:rPr>
                <w:lang w:val="en-GB"/>
              </w:rPr>
            </w:pPr>
          </w:p>
          <w:p w:rsidRPr="00CF5375" w:rsidR="00FD1F12" w:rsidP="00611EFB" w:rsidRDefault="00FD1F12" w14:paraId="7214A0D2" w14:textId="77777777">
            <w:pPr>
              <w:jc w:val="center"/>
              <w:rPr>
                <w:lang w:val="en-GB"/>
              </w:rPr>
            </w:pPr>
            <w:r w:rsidRPr="00CF5375">
              <w:rPr>
                <w:lang w:val="en-GB"/>
              </w:rPr>
              <w:t xml:space="preserve">Prof. Mihály </w:t>
            </w:r>
            <w:proofErr w:type="spellStart"/>
            <w:r w:rsidRPr="00CF5375">
              <w:rPr>
                <w:lang w:val="en-GB"/>
              </w:rPr>
              <w:t>Pósfai</w:t>
            </w:r>
            <w:proofErr w:type="spellEnd"/>
            <w:r w:rsidRPr="00CF5375">
              <w:rPr>
                <w:lang w:val="en-GB"/>
              </w:rPr>
              <w:br/>
            </w:r>
            <w:r w:rsidRPr="00CF5375">
              <w:rPr>
                <w:lang w:val="en-GB"/>
              </w:rPr>
              <w:t>President</w:t>
            </w:r>
            <w:r w:rsidRPr="00CF5375">
              <w:rPr>
                <w:lang w:val="en-GB"/>
              </w:rPr>
              <w:br/>
            </w:r>
            <w:r w:rsidRPr="00CF5375">
              <w:rPr>
                <w:lang w:val="en-GB"/>
              </w:rPr>
              <w:t>Hungarian Academy of Sciences</w:t>
            </w:r>
          </w:p>
          <w:p w:rsidRPr="00CF5375" w:rsidR="00F2395C" w:rsidP="00611EFB" w:rsidRDefault="00F2395C" w14:paraId="16EC4626" w14:textId="38B42903">
            <w:pPr>
              <w:jc w:val="center"/>
              <w:rPr>
                <w:lang w:val="en-GB"/>
              </w:rPr>
            </w:pPr>
          </w:p>
        </w:tc>
        <w:tc>
          <w:tcPr>
            <w:tcW w:w="4703" w:type="dxa"/>
          </w:tcPr>
          <w:p w:rsidRPr="00CF5375" w:rsidR="00F2395C" w:rsidP="00611EFB" w:rsidRDefault="00F2395C" w14:paraId="3D4CAF6B" w14:textId="77777777">
            <w:pPr>
              <w:jc w:val="center"/>
              <w:rPr>
                <w:lang w:val="en-GB"/>
              </w:rPr>
            </w:pPr>
          </w:p>
          <w:p w:rsidRPr="00CF5375" w:rsidR="00F2395C" w:rsidP="00611EFB" w:rsidRDefault="00F2395C" w14:paraId="0E38B1AE" w14:textId="77777777">
            <w:pPr>
              <w:jc w:val="center"/>
              <w:rPr>
                <w:lang w:val="en-GB"/>
              </w:rPr>
            </w:pPr>
          </w:p>
          <w:p w:rsidRPr="00CF5375" w:rsidR="00F2395C" w:rsidP="00611EFB" w:rsidRDefault="00F2395C" w14:paraId="4E46F34E" w14:textId="77777777">
            <w:pPr>
              <w:jc w:val="center"/>
              <w:rPr>
                <w:lang w:val="en-GB"/>
              </w:rPr>
            </w:pPr>
          </w:p>
          <w:p w:rsidRPr="00CF5375" w:rsidR="00F2395C" w:rsidP="00611EFB" w:rsidRDefault="00F2395C" w14:paraId="3EF0F65A" w14:textId="77777777">
            <w:pPr>
              <w:jc w:val="center"/>
              <w:rPr>
                <w:lang w:val="en-GB"/>
              </w:rPr>
            </w:pPr>
          </w:p>
          <w:p w:rsidRPr="00CF5375" w:rsidR="00FD1F12" w:rsidP="00611EFB" w:rsidRDefault="00FD1F12" w14:paraId="014BD3A9" w14:textId="12F0E795">
            <w:pPr>
              <w:jc w:val="center"/>
              <w:rPr>
                <w:lang w:val="en-GB"/>
              </w:rPr>
            </w:pPr>
            <w:r w:rsidRPr="00CF5375">
              <w:rPr>
                <w:lang w:val="en-GB"/>
              </w:rPr>
              <w:t>Prof. Dariusz Jemielniak</w:t>
            </w:r>
            <w:r w:rsidRPr="00CF5375">
              <w:rPr>
                <w:lang w:val="en-GB"/>
              </w:rPr>
              <w:br/>
            </w:r>
            <w:r w:rsidRPr="00CF5375">
              <w:rPr>
                <w:lang w:val="en-GB"/>
              </w:rPr>
              <w:t>Vice President</w:t>
            </w:r>
            <w:r w:rsidRPr="00CF5375">
              <w:rPr>
                <w:lang w:val="en-GB"/>
              </w:rPr>
              <w:br/>
            </w:r>
            <w:r w:rsidRPr="00CF5375">
              <w:rPr>
                <w:lang w:val="en-GB"/>
              </w:rPr>
              <w:t>Polish Academy of Sciences</w:t>
            </w:r>
          </w:p>
        </w:tc>
      </w:tr>
    </w:tbl>
    <w:p w:rsidRPr="00CF5375" w:rsidR="00F2395C" w:rsidP="00FD1F12" w:rsidRDefault="00F2395C" w14:paraId="7D59731F" w14:textId="77777777">
      <w:pPr>
        <w:spacing w:before="360"/>
        <w:jc w:val="center"/>
        <w:rPr>
          <w:lang w:val="en-GB"/>
        </w:rPr>
      </w:pPr>
    </w:p>
    <w:p w:rsidRPr="00CF5375" w:rsidR="00F2395C" w:rsidP="00FD1F12" w:rsidRDefault="00F2395C" w14:paraId="529D6ADC" w14:textId="77777777">
      <w:pPr>
        <w:spacing w:before="360"/>
        <w:jc w:val="center"/>
        <w:rPr>
          <w:lang w:val="en-GB"/>
        </w:rPr>
      </w:pPr>
    </w:p>
    <w:p w:rsidRPr="00CF5375" w:rsidR="00FD1F12" w:rsidP="00FD1F12" w:rsidRDefault="00FD1F12" w14:paraId="0771A9DD" w14:textId="7D8BE3C1">
      <w:pPr>
        <w:spacing w:before="360"/>
        <w:jc w:val="center"/>
        <w:rPr>
          <w:lang w:val="en-GB"/>
        </w:rPr>
      </w:pPr>
      <w:r w:rsidRPr="00CF5375">
        <w:rPr>
          <w:lang w:val="en-GB"/>
        </w:rPr>
        <w:t>Smolenice Castle, 18 June 2026</w:t>
      </w:r>
    </w:p>
    <w:p w:rsidRPr="00CF5375" w:rsidR="00FD1F12" w:rsidP="00136B4B" w:rsidRDefault="00FD1F12" w14:paraId="7AB7B181" w14:textId="77777777">
      <w:pPr>
        <w:tabs>
          <w:tab w:val="left" w:pos="1701"/>
        </w:tabs>
        <w:rPr>
          <w:rFonts w:ascii="Book Antiqua" w:hAnsi="Book Antiqua" w:cs="Arial"/>
          <w:b/>
          <w:szCs w:val="24"/>
          <w:u w:val="single"/>
          <w:lang w:val="en-GB"/>
        </w:rPr>
      </w:pPr>
    </w:p>
    <w:sectPr w:rsidRPr="00CF5375" w:rsidR="00FD1F12" w:rsidSect="00CA6EF5">
      <w:headerReference w:type="default" r:id="rId8"/>
      <w:pgSz w:w="11906" w:h="16838" w:orient="portrait"/>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4A1" w:rsidP="005F2056" w:rsidRDefault="00D854A1" w14:paraId="348E07F6" w14:textId="77777777">
      <w:pPr>
        <w:spacing w:before="0" w:after="0" w:line="240" w:lineRule="auto"/>
      </w:pPr>
      <w:r>
        <w:separator/>
      </w:r>
    </w:p>
  </w:endnote>
  <w:endnote w:type="continuationSeparator" w:id="0">
    <w:p w:rsidR="00D854A1" w:rsidP="005F2056" w:rsidRDefault="00D854A1" w14:paraId="3652CD89"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4A1" w:rsidP="005F2056" w:rsidRDefault="00D854A1" w14:paraId="6A0DA107" w14:textId="77777777">
      <w:pPr>
        <w:spacing w:before="0" w:after="0" w:line="240" w:lineRule="auto"/>
      </w:pPr>
      <w:r>
        <w:separator/>
      </w:r>
    </w:p>
  </w:footnote>
  <w:footnote w:type="continuationSeparator" w:id="0">
    <w:p w:rsidR="00D854A1" w:rsidP="005F2056" w:rsidRDefault="00D854A1" w14:paraId="77ECDDF2"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7C062C" w:rsidR="005F2056" w:rsidP="005F2056" w:rsidRDefault="000A0B98" w14:paraId="2ACD8DC7" w14:textId="0E5A5016">
    <w:pPr>
      <w:spacing w:after="0" w:line="240" w:lineRule="auto"/>
      <w:ind w:left="-360" w:right="-288"/>
      <w:rPr>
        <w:rFonts w:ascii="Bookman Old Style" w:hAnsi="Bookman Old Style" w:eastAsia="Times New Roman" w:cs="Tahoma"/>
        <w:szCs w:val="24"/>
        <w:lang w:val="pl-PL" w:eastAsia="pl-PL"/>
      </w:rPr>
    </w:pPr>
    <w:r>
      <w:rPr>
        <w:rFonts w:ascii="Bookman Old Style" w:hAnsi="Bookman Old Style" w:eastAsia="Times New Roman" w:cs="Tahoma"/>
        <w:szCs w:val="24"/>
        <w:lang w:val="pl-PL" w:eastAsia="pl-PL"/>
      </w:rPr>
      <w:t xml:space="preserve">  </w:t>
    </w:r>
    <w:r w:rsidRPr="007C062C" w:rsidR="005F2056">
      <w:rPr>
        <w:rFonts w:ascii="Bookman Old Style" w:hAnsi="Bookman Old Style" w:eastAsia="Times New Roman" w:cs="Tahoma"/>
        <w:szCs w:val="24"/>
        <w:lang w:val="pl-PL" w:eastAsia="pl-PL"/>
      </w:rPr>
      <w:t xml:space="preserve">    </w:t>
    </w:r>
    <w:r>
      <w:rPr>
        <w:rFonts w:ascii="Bookman Old Style" w:hAnsi="Bookman Old Style" w:eastAsia="Times New Roman" w:cs="Tahoma"/>
        <w:szCs w:val="24"/>
        <w:lang w:val="pl-PL" w:eastAsia="pl-PL"/>
      </w:rPr>
      <w:t xml:space="preserve"> </w:t>
    </w:r>
    <w:r w:rsidRPr="007C062C" w:rsidR="005F2056">
      <w:rPr>
        <w:rFonts w:ascii="Bookman Old Style" w:hAnsi="Bookman Old Style" w:eastAsia="Times New Roman" w:cs="Tahoma"/>
        <w:szCs w:val="24"/>
        <w:lang w:val="pl-PL" w:eastAsia="pl-PL"/>
      </w:rPr>
      <w:t xml:space="preserve">   </w:t>
    </w:r>
    <w:r w:rsidRPr="007C062C" w:rsidR="005F2056">
      <w:rPr>
        <w:rFonts w:ascii="Georgia" w:hAnsi="Georgia" w:eastAsia="Times New Roman"/>
        <w:b/>
        <w:noProof/>
        <w:sz w:val="28"/>
        <w:szCs w:val="28"/>
        <w:lang w:val="pl-PL" w:eastAsia="pl-PL"/>
      </w:rPr>
      <w:t xml:space="preserve">    </w:t>
    </w:r>
    <w:r>
      <w:rPr>
        <w:rFonts w:ascii="Georgia" w:hAnsi="Georgia" w:eastAsia="Times New Roman"/>
        <w:b/>
        <w:noProof/>
        <w:sz w:val="28"/>
        <w:szCs w:val="28"/>
        <w:lang w:val="pl-PL" w:eastAsia="pl-PL"/>
      </w:rPr>
      <w:t xml:space="preserve">  </w:t>
    </w:r>
    <w:r w:rsidRPr="007C062C" w:rsidR="005F2056">
      <w:rPr>
        <w:rFonts w:ascii="Georgia" w:hAnsi="Georgia" w:eastAsia="Times New Roman"/>
        <w:b/>
        <w:noProof/>
        <w:sz w:val="28"/>
        <w:szCs w:val="28"/>
        <w:lang w:val="pl-PL" w:eastAsia="pl-PL"/>
      </w:rPr>
      <w:t xml:space="preserve">   </w:t>
    </w:r>
  </w:p>
  <w:p w:rsidR="005F2056" w:rsidRDefault="0011057E" w14:paraId="2AC4D001" w14:textId="1E5B0D19">
    <w:pPr>
      <w:pStyle w:val="Hlavika"/>
    </w:pPr>
    <w:r w:rsidRPr="005557C9">
      <w:rPr>
        <w:noProof/>
      </w:rPr>
      <w:drawing>
        <wp:anchor distT="0" distB="0" distL="114300" distR="114300" simplePos="0" relativeHeight="251663360" behindDoc="0" locked="0" layoutInCell="1" allowOverlap="1" wp14:anchorId="21BBFBA6" wp14:editId="1459ABE3">
          <wp:simplePos x="0" y="0"/>
          <wp:positionH relativeFrom="margin">
            <wp:posOffset>38100</wp:posOffset>
          </wp:positionH>
          <wp:positionV relativeFrom="paragraph">
            <wp:posOffset>199844</wp:posOffset>
          </wp:positionV>
          <wp:extent cx="1529080" cy="429895"/>
          <wp:effectExtent l="0" t="0" r="0" b="8255"/>
          <wp:wrapNone/>
          <wp:docPr id="5" name="Obrázok 4">
            <a:extLst xmlns:a="http://schemas.openxmlformats.org/drawingml/2006/main">
              <a:ext uri="{FF2B5EF4-FFF2-40B4-BE49-F238E27FC236}">
                <a16:creationId xmlns:a16="http://schemas.microsoft.com/office/drawing/2014/main" id="{10CEF86A-14E5-7E30-D41A-EE183C3CB9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10CEF86A-14E5-7E30-D41A-EE183C3CB9E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9080" cy="429895"/>
                  </a:xfrm>
                  <a:prstGeom prst="rect">
                    <a:avLst/>
                  </a:prstGeom>
                </pic:spPr>
              </pic:pic>
            </a:graphicData>
          </a:graphic>
          <wp14:sizeRelH relativeFrom="page">
            <wp14:pctWidth>0</wp14:pctWidth>
          </wp14:sizeRelH>
          <wp14:sizeRelV relativeFrom="page">
            <wp14:pctHeight>0</wp14:pctHeight>
          </wp14:sizeRelV>
        </wp:anchor>
      </w:drawing>
    </w:r>
    <w:r w:rsidRPr="005557C9">
      <w:rPr>
        <w:noProof/>
      </w:rPr>
      <w:drawing>
        <wp:anchor distT="0" distB="0" distL="114300" distR="114300" simplePos="0" relativeHeight="251665408" behindDoc="0" locked="0" layoutInCell="1" allowOverlap="1" wp14:anchorId="7589C1FB" wp14:editId="3D6AA818">
          <wp:simplePos x="0" y="0"/>
          <wp:positionH relativeFrom="margin">
            <wp:posOffset>1742440</wp:posOffset>
          </wp:positionH>
          <wp:positionV relativeFrom="paragraph">
            <wp:posOffset>203744</wp:posOffset>
          </wp:positionV>
          <wp:extent cx="1567180" cy="328295"/>
          <wp:effectExtent l="0" t="0" r="0" b="0"/>
          <wp:wrapNone/>
          <wp:docPr id="3" name="Obrázok 2">
            <a:extLst xmlns:a="http://schemas.openxmlformats.org/drawingml/2006/main">
              <a:ext uri="{FF2B5EF4-FFF2-40B4-BE49-F238E27FC236}">
                <a16:creationId xmlns:a16="http://schemas.microsoft.com/office/drawing/2014/main" id="{008D11F6-727B-83B9-5CD2-C05004034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008D11F6-727B-83B9-5CD2-C05004034892}"/>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67180" cy="3282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B237566" wp14:editId="7EF5A07E">
          <wp:simplePos x="0" y="0"/>
          <wp:positionH relativeFrom="column">
            <wp:posOffset>3563258</wp:posOffset>
          </wp:positionH>
          <wp:positionV relativeFrom="paragraph">
            <wp:posOffset>62502</wp:posOffset>
          </wp:positionV>
          <wp:extent cx="871220" cy="701675"/>
          <wp:effectExtent l="0" t="0" r="5080" b="3175"/>
          <wp:wrapNone/>
          <wp:docPr id="7" name="Obrázok 6">
            <a:extLst xmlns:a="http://schemas.openxmlformats.org/drawingml/2006/main">
              <a:ext uri="{FF2B5EF4-FFF2-40B4-BE49-F238E27FC236}">
                <a16:creationId xmlns:a16="http://schemas.microsoft.com/office/drawing/2014/main" id="{C3AFA842-5EB8-C707-6002-431C9ABC82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C3AFA842-5EB8-C707-6002-431C9ABC8239}"/>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71220" cy="701675"/>
                  </a:xfrm>
                  <a:prstGeom prst="rect">
                    <a:avLst/>
                  </a:prstGeom>
                </pic:spPr>
              </pic:pic>
            </a:graphicData>
          </a:graphic>
          <wp14:sizeRelH relativeFrom="page">
            <wp14:pctWidth>0</wp14:pctWidth>
          </wp14:sizeRelH>
          <wp14:sizeRelV relativeFrom="page">
            <wp14:pctHeight>0</wp14:pctHeight>
          </wp14:sizeRelV>
        </wp:anchor>
      </w:drawing>
    </w:r>
    <w:r w:rsidRPr="00391988">
      <w:rPr>
        <w:noProof/>
      </w:rPr>
      <w:drawing>
        <wp:anchor distT="0" distB="0" distL="114300" distR="114300" simplePos="0" relativeHeight="251669504" behindDoc="0" locked="0" layoutInCell="1" allowOverlap="1" wp14:anchorId="04643978" wp14:editId="3F4503C1">
          <wp:simplePos x="0" y="0"/>
          <wp:positionH relativeFrom="margin">
            <wp:posOffset>4757057</wp:posOffset>
          </wp:positionH>
          <wp:positionV relativeFrom="paragraph">
            <wp:posOffset>15240</wp:posOffset>
          </wp:positionV>
          <wp:extent cx="823595" cy="794385"/>
          <wp:effectExtent l="0" t="0" r="0" b="5715"/>
          <wp:wrapNone/>
          <wp:docPr id="9" name="Obrázok 8">
            <a:extLst xmlns:a="http://schemas.openxmlformats.org/drawingml/2006/main">
              <a:ext uri="{FF2B5EF4-FFF2-40B4-BE49-F238E27FC236}">
                <a16:creationId xmlns:a16="http://schemas.microsoft.com/office/drawing/2014/main" id="{F55AFED7-27A8-9DA8-8817-610D8F7A2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8">
                    <a:extLst>
                      <a:ext uri="{FF2B5EF4-FFF2-40B4-BE49-F238E27FC236}">
                        <a16:creationId xmlns:a16="http://schemas.microsoft.com/office/drawing/2014/main" id="{F55AFED7-27A8-9DA8-8817-610D8F7A237E}"/>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823595" cy="794385"/>
                  </a:xfrm>
                  <a:prstGeom prst="rect">
                    <a:avLst/>
                  </a:prstGeom>
                </pic:spPr>
              </pic:pic>
            </a:graphicData>
          </a:graphic>
          <wp14:sizeRelH relativeFrom="page">
            <wp14:pctWidth>0</wp14:pctWidth>
          </wp14:sizeRelH>
          <wp14:sizeRelV relativeFrom="page">
            <wp14:pctHeight>0</wp14:pctHeight>
          </wp14:sizeRelV>
        </wp:anchor>
      </w:drawing>
    </w:r>
    <w:r w:rsidRPr="00714A4D" w:rsidR="0081550D">
      <w:rPr>
        <w:noProof/>
        <w:lang w:val="cs-CZ" w:eastAsia="cs-CZ"/>
      </w:rPr>
      <w:drawing>
        <wp:anchor distT="0" distB="0" distL="114300" distR="114300" simplePos="0" relativeHeight="251659264" behindDoc="1" locked="0" layoutInCell="1" allowOverlap="1" wp14:anchorId="4CF1AE19" wp14:editId="4AFF3D6B">
          <wp:simplePos x="0" y="0"/>
          <wp:positionH relativeFrom="column">
            <wp:posOffset>46355</wp:posOffset>
          </wp:positionH>
          <wp:positionV relativeFrom="paragraph">
            <wp:posOffset>264795</wp:posOffset>
          </wp:positionV>
          <wp:extent cx="1350645" cy="366395"/>
          <wp:effectExtent l="0" t="0" r="1905" b="0"/>
          <wp:wrapTight wrapText="bothSides">
            <wp:wrapPolygon edited="0">
              <wp:start x="0" y="0"/>
              <wp:lineTo x="0" y="20215"/>
              <wp:lineTo x="21326" y="20215"/>
              <wp:lineTo x="21326" y="0"/>
              <wp:lineTo x="0" y="0"/>
            </wp:wrapPolygon>
          </wp:wrapTight>
          <wp:docPr id="13" name="Obrázek 13" descr="T:\BILATERALNI SMLOUVY\METODIKA\Nove logo AV CR\LOGO_ENG_bez the\LOGO_ENG_bez the\Basic version\JPG\CAS_basic logo_ENG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ILATERALNI SMLOUVY\METODIKA\Nove logo AV CR\LOGO_ENG_bez the\LOGO_ENG_bez the\Basic version\JPG\CAS_basic logo_ENG_cmy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0645" cy="366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815"/>
    <w:multiLevelType w:val="hybridMultilevel"/>
    <w:tmpl w:val="3D843C8A"/>
    <w:lvl w:ilvl="0" w:tplc="CA883CE2">
      <w:start w:val="18"/>
      <w:numFmt w:val="bullet"/>
      <w:lvlText w:val="-"/>
      <w:lvlJc w:val="left"/>
      <w:pPr>
        <w:ind w:left="720" w:hanging="360"/>
      </w:pPr>
      <w:rPr>
        <w:rFonts w:hint="default" w:ascii="Book Antiqua" w:hAnsi="Book Antiqua" w:eastAsia="Calibri" w:cs="Arial"/>
        <w:b w:val="0"/>
        <w:u w:val="none"/>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 w15:restartNumberingAfterBreak="0">
    <w:nsid w:val="1DB3263B"/>
    <w:multiLevelType w:val="hybridMultilevel"/>
    <w:tmpl w:val="F5845D2A"/>
    <w:lvl w:ilvl="0" w:tplc="B3D0D03A">
      <w:numFmt w:val="bullet"/>
      <w:lvlText w:val="-"/>
      <w:lvlJc w:val="left"/>
      <w:pPr>
        <w:ind w:left="720" w:hanging="360"/>
      </w:pPr>
      <w:rPr>
        <w:rFonts w:hint="default" w:ascii="Book Antiqua" w:hAnsi="Book Antiqua" w:eastAsia="Calibri" w:cs="Arial"/>
        <w: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294D31FC"/>
    <w:multiLevelType w:val="hybridMultilevel"/>
    <w:tmpl w:val="A71C908C"/>
    <w:lvl w:ilvl="0" w:tplc="9EFE27D4">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3" w15:restartNumberingAfterBreak="0">
    <w:nsid w:val="30FC004C"/>
    <w:multiLevelType w:val="hybridMultilevel"/>
    <w:tmpl w:val="18DE4446"/>
    <w:lvl w:ilvl="0" w:tplc="4C8AA6F8">
      <w:start w:val="17"/>
      <w:numFmt w:val="bullet"/>
      <w:lvlText w:val="-"/>
      <w:lvlJc w:val="left"/>
      <w:pPr>
        <w:ind w:left="720" w:hanging="360"/>
      </w:pPr>
      <w:rPr>
        <w:rFonts w:hint="default" w:ascii="Calibri" w:hAnsi="Calibri" w:eastAsia="Aptos" w:cs="Calibri"/>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4" w15:restartNumberingAfterBreak="0">
    <w:nsid w:val="40397D7A"/>
    <w:multiLevelType w:val="hybridMultilevel"/>
    <w:tmpl w:val="233CF776"/>
    <w:lvl w:ilvl="0" w:tplc="19AA11FA">
      <w:start w:val="18"/>
      <w:numFmt w:val="bullet"/>
      <w:lvlText w:val="-"/>
      <w:lvlJc w:val="left"/>
      <w:pPr>
        <w:ind w:left="720" w:hanging="360"/>
      </w:pPr>
      <w:rPr>
        <w:rFonts w:hint="default" w:ascii="Book Antiqua" w:hAnsi="Book Antiqua" w:eastAsia="Calibri" w:cs="Aria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 w15:restartNumberingAfterBreak="0">
    <w:nsid w:val="506044B5"/>
    <w:multiLevelType w:val="hybridMultilevel"/>
    <w:tmpl w:val="CC50BD06"/>
    <w:lvl w:ilvl="0" w:tplc="023C2806">
      <w:start w:val="18"/>
      <w:numFmt w:val="bullet"/>
      <w:lvlText w:val="-"/>
      <w:lvlJc w:val="left"/>
      <w:pPr>
        <w:ind w:left="720" w:hanging="360"/>
      </w:pPr>
      <w:rPr>
        <w:rFonts w:hint="default" w:ascii="Book Antiqua" w:hAnsi="Book Antiqua" w:eastAsia="Calibri" w:cs="Aria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6" w15:restartNumberingAfterBreak="0">
    <w:nsid w:val="540F7ADE"/>
    <w:multiLevelType w:val="hybridMultilevel"/>
    <w:tmpl w:val="E81E42F4"/>
    <w:lvl w:ilvl="0" w:tplc="DA5C8508">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62343890"/>
    <w:multiLevelType w:val="hybridMultilevel"/>
    <w:tmpl w:val="06404912"/>
    <w:lvl w:ilvl="0" w:tplc="0405000F">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DE482A"/>
    <w:multiLevelType w:val="hybridMultilevel"/>
    <w:tmpl w:val="F95CBF88"/>
    <w:lvl w:ilvl="0" w:tplc="97B2FCB2">
      <w:numFmt w:val="bullet"/>
      <w:lvlText w:val="•"/>
      <w:lvlJc w:val="left"/>
      <w:pPr>
        <w:ind w:left="1065" w:hanging="705"/>
      </w:pPr>
      <w:rPr>
        <w:rFonts w:hint="default" w:ascii="Garamond" w:hAnsi="Garamond" w:eastAsia="Calibri" w:cs="Times New Roman"/>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9" w15:restartNumberingAfterBreak="0">
    <w:nsid w:val="76643750"/>
    <w:multiLevelType w:val="hybridMultilevel"/>
    <w:tmpl w:val="A2B0DB8C"/>
    <w:lvl w:ilvl="0" w:tplc="D5EAFB6A">
      <w:start w:val="18"/>
      <w:numFmt w:val="bullet"/>
      <w:lvlText w:val="-"/>
      <w:lvlJc w:val="left"/>
      <w:pPr>
        <w:ind w:left="720" w:hanging="360"/>
      </w:pPr>
      <w:rPr>
        <w:rFonts w:hint="default" w:ascii="Book Antiqua" w:hAnsi="Book Antiqua" w:eastAsia="Calibri" w:cs="Aria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0" w15:restartNumberingAfterBreak="0">
    <w:nsid w:val="7AE74135"/>
    <w:multiLevelType w:val="hybridMultilevel"/>
    <w:tmpl w:val="5A7465A4"/>
    <w:lvl w:ilvl="0" w:tplc="F9E2DA90">
      <w:numFmt w:val="bullet"/>
      <w:lvlText w:val="-"/>
      <w:lvlJc w:val="left"/>
      <w:pPr>
        <w:ind w:left="2055" w:hanging="360"/>
      </w:pPr>
      <w:rPr>
        <w:rFonts w:hint="default" w:ascii="Garamond" w:hAnsi="Garamond" w:eastAsia="Calibri" w:cs="Times New Roman"/>
      </w:rPr>
    </w:lvl>
    <w:lvl w:ilvl="1" w:tplc="040E0003" w:tentative="1">
      <w:start w:val="1"/>
      <w:numFmt w:val="bullet"/>
      <w:lvlText w:val="o"/>
      <w:lvlJc w:val="left"/>
      <w:pPr>
        <w:ind w:left="2775" w:hanging="360"/>
      </w:pPr>
      <w:rPr>
        <w:rFonts w:hint="default" w:ascii="Courier New" w:hAnsi="Courier New" w:cs="Courier New"/>
      </w:rPr>
    </w:lvl>
    <w:lvl w:ilvl="2" w:tplc="040E0005" w:tentative="1">
      <w:start w:val="1"/>
      <w:numFmt w:val="bullet"/>
      <w:lvlText w:val=""/>
      <w:lvlJc w:val="left"/>
      <w:pPr>
        <w:ind w:left="3495" w:hanging="360"/>
      </w:pPr>
      <w:rPr>
        <w:rFonts w:hint="default" w:ascii="Wingdings" w:hAnsi="Wingdings"/>
      </w:rPr>
    </w:lvl>
    <w:lvl w:ilvl="3" w:tplc="040E0001" w:tentative="1">
      <w:start w:val="1"/>
      <w:numFmt w:val="bullet"/>
      <w:lvlText w:val=""/>
      <w:lvlJc w:val="left"/>
      <w:pPr>
        <w:ind w:left="4215" w:hanging="360"/>
      </w:pPr>
      <w:rPr>
        <w:rFonts w:hint="default" w:ascii="Symbol" w:hAnsi="Symbol"/>
      </w:rPr>
    </w:lvl>
    <w:lvl w:ilvl="4" w:tplc="040E0003" w:tentative="1">
      <w:start w:val="1"/>
      <w:numFmt w:val="bullet"/>
      <w:lvlText w:val="o"/>
      <w:lvlJc w:val="left"/>
      <w:pPr>
        <w:ind w:left="4935" w:hanging="360"/>
      </w:pPr>
      <w:rPr>
        <w:rFonts w:hint="default" w:ascii="Courier New" w:hAnsi="Courier New" w:cs="Courier New"/>
      </w:rPr>
    </w:lvl>
    <w:lvl w:ilvl="5" w:tplc="040E0005" w:tentative="1">
      <w:start w:val="1"/>
      <w:numFmt w:val="bullet"/>
      <w:lvlText w:val=""/>
      <w:lvlJc w:val="left"/>
      <w:pPr>
        <w:ind w:left="5655" w:hanging="360"/>
      </w:pPr>
      <w:rPr>
        <w:rFonts w:hint="default" w:ascii="Wingdings" w:hAnsi="Wingdings"/>
      </w:rPr>
    </w:lvl>
    <w:lvl w:ilvl="6" w:tplc="040E0001" w:tentative="1">
      <w:start w:val="1"/>
      <w:numFmt w:val="bullet"/>
      <w:lvlText w:val=""/>
      <w:lvlJc w:val="left"/>
      <w:pPr>
        <w:ind w:left="6375" w:hanging="360"/>
      </w:pPr>
      <w:rPr>
        <w:rFonts w:hint="default" w:ascii="Symbol" w:hAnsi="Symbol"/>
      </w:rPr>
    </w:lvl>
    <w:lvl w:ilvl="7" w:tplc="040E0003" w:tentative="1">
      <w:start w:val="1"/>
      <w:numFmt w:val="bullet"/>
      <w:lvlText w:val="o"/>
      <w:lvlJc w:val="left"/>
      <w:pPr>
        <w:ind w:left="7095" w:hanging="360"/>
      </w:pPr>
      <w:rPr>
        <w:rFonts w:hint="default" w:ascii="Courier New" w:hAnsi="Courier New" w:cs="Courier New"/>
      </w:rPr>
    </w:lvl>
    <w:lvl w:ilvl="8" w:tplc="040E0005" w:tentative="1">
      <w:start w:val="1"/>
      <w:numFmt w:val="bullet"/>
      <w:lvlText w:val=""/>
      <w:lvlJc w:val="left"/>
      <w:pPr>
        <w:ind w:left="7815" w:hanging="360"/>
      </w:pPr>
      <w:rPr>
        <w:rFonts w:hint="default" w:ascii="Wingdings" w:hAnsi="Wingdings"/>
      </w:rPr>
    </w:lvl>
  </w:abstractNum>
  <w:abstractNum w:abstractNumId="11" w15:restartNumberingAfterBreak="0">
    <w:nsid w:val="7FE967B7"/>
    <w:multiLevelType w:val="hybridMultilevel"/>
    <w:tmpl w:val="10260674"/>
    <w:lvl w:ilvl="0" w:tplc="FADC96A0">
      <w:numFmt w:val="bullet"/>
      <w:lvlText w:val="-"/>
      <w:lvlJc w:val="left"/>
      <w:pPr>
        <w:ind w:left="720" w:hanging="360"/>
      </w:pPr>
      <w:rPr>
        <w:rFonts w:hint="default" w:ascii="Calibri" w:hAnsi="Calibri" w:eastAsia="Calibri" w:cs="Calibri"/>
      </w:rPr>
    </w:lvl>
    <w:lvl w:ilvl="1" w:tplc="040E0003">
      <w:start w:val="1"/>
      <w:numFmt w:val="bullet"/>
      <w:lvlText w:val="o"/>
      <w:lvlJc w:val="left"/>
      <w:pPr>
        <w:ind w:left="1440" w:hanging="360"/>
      </w:pPr>
      <w:rPr>
        <w:rFonts w:hint="default" w:ascii="Courier New" w:hAnsi="Courier New" w:cs="Courier New"/>
      </w:rPr>
    </w:lvl>
    <w:lvl w:ilvl="2" w:tplc="040E0005">
      <w:start w:val="1"/>
      <w:numFmt w:val="bullet"/>
      <w:lvlText w:val=""/>
      <w:lvlJc w:val="left"/>
      <w:pPr>
        <w:ind w:left="2160" w:hanging="360"/>
      </w:pPr>
      <w:rPr>
        <w:rFonts w:hint="default" w:ascii="Wingdings" w:hAnsi="Wingdings"/>
      </w:rPr>
    </w:lvl>
    <w:lvl w:ilvl="3" w:tplc="040E0001">
      <w:start w:val="1"/>
      <w:numFmt w:val="bullet"/>
      <w:lvlText w:val=""/>
      <w:lvlJc w:val="left"/>
      <w:pPr>
        <w:ind w:left="2880" w:hanging="360"/>
      </w:pPr>
      <w:rPr>
        <w:rFonts w:hint="default" w:ascii="Symbol" w:hAnsi="Symbol"/>
      </w:rPr>
    </w:lvl>
    <w:lvl w:ilvl="4" w:tplc="040E0003">
      <w:start w:val="1"/>
      <w:numFmt w:val="bullet"/>
      <w:lvlText w:val="o"/>
      <w:lvlJc w:val="left"/>
      <w:pPr>
        <w:ind w:left="3600" w:hanging="360"/>
      </w:pPr>
      <w:rPr>
        <w:rFonts w:hint="default" w:ascii="Courier New" w:hAnsi="Courier New" w:cs="Courier New"/>
      </w:rPr>
    </w:lvl>
    <w:lvl w:ilvl="5" w:tplc="040E0005">
      <w:start w:val="1"/>
      <w:numFmt w:val="bullet"/>
      <w:lvlText w:val=""/>
      <w:lvlJc w:val="left"/>
      <w:pPr>
        <w:ind w:left="4320" w:hanging="360"/>
      </w:pPr>
      <w:rPr>
        <w:rFonts w:hint="default" w:ascii="Wingdings" w:hAnsi="Wingdings"/>
      </w:rPr>
    </w:lvl>
    <w:lvl w:ilvl="6" w:tplc="040E0001">
      <w:start w:val="1"/>
      <w:numFmt w:val="bullet"/>
      <w:lvlText w:val=""/>
      <w:lvlJc w:val="left"/>
      <w:pPr>
        <w:ind w:left="5040" w:hanging="360"/>
      </w:pPr>
      <w:rPr>
        <w:rFonts w:hint="default" w:ascii="Symbol" w:hAnsi="Symbol"/>
      </w:rPr>
    </w:lvl>
    <w:lvl w:ilvl="7" w:tplc="040E0003">
      <w:start w:val="1"/>
      <w:numFmt w:val="bullet"/>
      <w:lvlText w:val="o"/>
      <w:lvlJc w:val="left"/>
      <w:pPr>
        <w:ind w:left="5760" w:hanging="360"/>
      </w:pPr>
      <w:rPr>
        <w:rFonts w:hint="default" w:ascii="Courier New" w:hAnsi="Courier New" w:cs="Courier New"/>
      </w:rPr>
    </w:lvl>
    <w:lvl w:ilvl="8" w:tplc="040E0005">
      <w:start w:val="1"/>
      <w:numFmt w:val="bullet"/>
      <w:lvlText w:val=""/>
      <w:lvlJc w:val="left"/>
      <w:pPr>
        <w:ind w:left="6480" w:hanging="360"/>
      </w:pPr>
      <w:rPr>
        <w:rFonts w:hint="default" w:ascii="Wingdings" w:hAnsi="Wingdings"/>
      </w:rPr>
    </w:lvl>
  </w:abstractNum>
  <w:num w:numId="1" w16cid:durableId="73746618">
    <w:abstractNumId w:val="2"/>
  </w:num>
  <w:num w:numId="2" w16cid:durableId="1050693450">
    <w:abstractNumId w:val="8"/>
  </w:num>
  <w:num w:numId="3" w16cid:durableId="1124424617">
    <w:abstractNumId w:val="10"/>
  </w:num>
  <w:num w:numId="4" w16cid:durableId="338850563">
    <w:abstractNumId w:val="7"/>
  </w:num>
  <w:num w:numId="5" w16cid:durableId="1799493316">
    <w:abstractNumId w:val="5"/>
  </w:num>
  <w:num w:numId="6" w16cid:durableId="2035229924">
    <w:abstractNumId w:val="9"/>
  </w:num>
  <w:num w:numId="7" w16cid:durableId="115292970">
    <w:abstractNumId w:val="4"/>
  </w:num>
  <w:num w:numId="8" w16cid:durableId="224294972">
    <w:abstractNumId w:val="0"/>
  </w:num>
  <w:num w:numId="9" w16cid:durableId="40595371">
    <w:abstractNumId w:val="11"/>
  </w:num>
  <w:num w:numId="10" w16cid:durableId="1608274391">
    <w:abstractNumId w:val="1"/>
  </w:num>
  <w:num w:numId="11" w16cid:durableId="913007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481170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5A"/>
    <w:rsid w:val="000052D7"/>
    <w:rsid w:val="00006F57"/>
    <w:rsid w:val="00011B0D"/>
    <w:rsid w:val="00013E16"/>
    <w:rsid w:val="00013EC5"/>
    <w:rsid w:val="0002064D"/>
    <w:rsid w:val="00030D91"/>
    <w:rsid w:val="00032FF5"/>
    <w:rsid w:val="0003552C"/>
    <w:rsid w:val="0003723F"/>
    <w:rsid w:val="00037C75"/>
    <w:rsid w:val="00055D5D"/>
    <w:rsid w:val="00057BC2"/>
    <w:rsid w:val="000705C6"/>
    <w:rsid w:val="00086492"/>
    <w:rsid w:val="00097825"/>
    <w:rsid w:val="000A0B98"/>
    <w:rsid w:val="000B0EBD"/>
    <w:rsid w:val="000B6496"/>
    <w:rsid w:val="000C0711"/>
    <w:rsid w:val="000D21D8"/>
    <w:rsid w:val="000D24B2"/>
    <w:rsid w:val="000E1838"/>
    <w:rsid w:val="000F2B89"/>
    <w:rsid w:val="00100D38"/>
    <w:rsid w:val="001072A2"/>
    <w:rsid w:val="0011057E"/>
    <w:rsid w:val="001123CD"/>
    <w:rsid w:val="001226E7"/>
    <w:rsid w:val="00124819"/>
    <w:rsid w:val="00127DAB"/>
    <w:rsid w:val="00131E24"/>
    <w:rsid w:val="00136B4B"/>
    <w:rsid w:val="00141051"/>
    <w:rsid w:val="00145D3F"/>
    <w:rsid w:val="001511EF"/>
    <w:rsid w:val="00157445"/>
    <w:rsid w:val="00160155"/>
    <w:rsid w:val="00162E59"/>
    <w:rsid w:val="00163019"/>
    <w:rsid w:val="001648EE"/>
    <w:rsid w:val="00164E45"/>
    <w:rsid w:val="00166BA3"/>
    <w:rsid w:val="00167658"/>
    <w:rsid w:val="00171845"/>
    <w:rsid w:val="00177D97"/>
    <w:rsid w:val="00194D42"/>
    <w:rsid w:val="001978EC"/>
    <w:rsid w:val="001A4341"/>
    <w:rsid w:val="001A525F"/>
    <w:rsid w:val="001A7D96"/>
    <w:rsid w:val="001C318C"/>
    <w:rsid w:val="001C43E5"/>
    <w:rsid w:val="001C6124"/>
    <w:rsid w:val="001C7DD5"/>
    <w:rsid w:val="001D3155"/>
    <w:rsid w:val="001E00C9"/>
    <w:rsid w:val="001E42CF"/>
    <w:rsid w:val="001E55B9"/>
    <w:rsid w:val="001E5749"/>
    <w:rsid w:val="001E6E9A"/>
    <w:rsid w:val="001F207B"/>
    <w:rsid w:val="001F614D"/>
    <w:rsid w:val="001F6230"/>
    <w:rsid w:val="00213124"/>
    <w:rsid w:val="00215753"/>
    <w:rsid w:val="00216C08"/>
    <w:rsid w:val="00231150"/>
    <w:rsid w:val="00246167"/>
    <w:rsid w:val="00252A26"/>
    <w:rsid w:val="00266564"/>
    <w:rsid w:val="00276D15"/>
    <w:rsid w:val="0027714D"/>
    <w:rsid w:val="002847E6"/>
    <w:rsid w:val="002960B0"/>
    <w:rsid w:val="002A069A"/>
    <w:rsid w:val="002A1C43"/>
    <w:rsid w:val="002A213D"/>
    <w:rsid w:val="002A2826"/>
    <w:rsid w:val="002A32ED"/>
    <w:rsid w:val="002A39E8"/>
    <w:rsid w:val="002A68C9"/>
    <w:rsid w:val="002B237F"/>
    <w:rsid w:val="002C2E3E"/>
    <w:rsid w:val="002C3E89"/>
    <w:rsid w:val="002D2016"/>
    <w:rsid w:val="002D65E6"/>
    <w:rsid w:val="002D6C6E"/>
    <w:rsid w:val="002E56FA"/>
    <w:rsid w:val="002E7DA1"/>
    <w:rsid w:val="002F15AB"/>
    <w:rsid w:val="002F6C7B"/>
    <w:rsid w:val="00302FC2"/>
    <w:rsid w:val="00307668"/>
    <w:rsid w:val="00325D94"/>
    <w:rsid w:val="00331C19"/>
    <w:rsid w:val="0033216C"/>
    <w:rsid w:val="00343877"/>
    <w:rsid w:val="00344325"/>
    <w:rsid w:val="003448CC"/>
    <w:rsid w:val="00355FD1"/>
    <w:rsid w:val="003729C6"/>
    <w:rsid w:val="003764F3"/>
    <w:rsid w:val="003824E9"/>
    <w:rsid w:val="003832F8"/>
    <w:rsid w:val="003872FB"/>
    <w:rsid w:val="00390B42"/>
    <w:rsid w:val="00390EB9"/>
    <w:rsid w:val="003910A9"/>
    <w:rsid w:val="00391FD8"/>
    <w:rsid w:val="003A41FD"/>
    <w:rsid w:val="003B4EC1"/>
    <w:rsid w:val="003B7BA4"/>
    <w:rsid w:val="003C0EF2"/>
    <w:rsid w:val="003C10E3"/>
    <w:rsid w:val="003F1136"/>
    <w:rsid w:val="003F6405"/>
    <w:rsid w:val="003F7948"/>
    <w:rsid w:val="004028B5"/>
    <w:rsid w:val="004178C8"/>
    <w:rsid w:val="00420074"/>
    <w:rsid w:val="00424AFF"/>
    <w:rsid w:val="004418A4"/>
    <w:rsid w:val="00443C51"/>
    <w:rsid w:val="00446855"/>
    <w:rsid w:val="004477DE"/>
    <w:rsid w:val="00452634"/>
    <w:rsid w:val="00453992"/>
    <w:rsid w:val="00455B44"/>
    <w:rsid w:val="00456E70"/>
    <w:rsid w:val="004579F3"/>
    <w:rsid w:val="004629F1"/>
    <w:rsid w:val="0048786E"/>
    <w:rsid w:val="004919E6"/>
    <w:rsid w:val="004A01E9"/>
    <w:rsid w:val="004A31B3"/>
    <w:rsid w:val="004A6D93"/>
    <w:rsid w:val="004A77B3"/>
    <w:rsid w:val="004B6353"/>
    <w:rsid w:val="004B75A0"/>
    <w:rsid w:val="004C3FEE"/>
    <w:rsid w:val="004E0C60"/>
    <w:rsid w:val="004E7221"/>
    <w:rsid w:val="004F1E0B"/>
    <w:rsid w:val="00505858"/>
    <w:rsid w:val="0051047C"/>
    <w:rsid w:val="00511CE9"/>
    <w:rsid w:val="00513930"/>
    <w:rsid w:val="005208DF"/>
    <w:rsid w:val="005340B8"/>
    <w:rsid w:val="00535F76"/>
    <w:rsid w:val="00554D9A"/>
    <w:rsid w:val="0055538D"/>
    <w:rsid w:val="00565E80"/>
    <w:rsid w:val="0057101A"/>
    <w:rsid w:val="0057525B"/>
    <w:rsid w:val="00581B8C"/>
    <w:rsid w:val="0058319F"/>
    <w:rsid w:val="00583DDD"/>
    <w:rsid w:val="00593179"/>
    <w:rsid w:val="005969C4"/>
    <w:rsid w:val="00597AF9"/>
    <w:rsid w:val="005A3B6A"/>
    <w:rsid w:val="005A5A0A"/>
    <w:rsid w:val="005B57AC"/>
    <w:rsid w:val="005C068E"/>
    <w:rsid w:val="005C0990"/>
    <w:rsid w:val="005C3B1A"/>
    <w:rsid w:val="005C51F2"/>
    <w:rsid w:val="005C652E"/>
    <w:rsid w:val="005E2438"/>
    <w:rsid w:val="005E4E18"/>
    <w:rsid w:val="005E651C"/>
    <w:rsid w:val="005F03B1"/>
    <w:rsid w:val="005F2056"/>
    <w:rsid w:val="0060292B"/>
    <w:rsid w:val="00614A0E"/>
    <w:rsid w:val="0061704A"/>
    <w:rsid w:val="00623365"/>
    <w:rsid w:val="00625B12"/>
    <w:rsid w:val="00626594"/>
    <w:rsid w:val="006301D2"/>
    <w:rsid w:val="00645DD3"/>
    <w:rsid w:val="00656B5F"/>
    <w:rsid w:val="006667A2"/>
    <w:rsid w:val="00671582"/>
    <w:rsid w:val="006729E4"/>
    <w:rsid w:val="00682578"/>
    <w:rsid w:val="006851B1"/>
    <w:rsid w:val="006857C6"/>
    <w:rsid w:val="006954CC"/>
    <w:rsid w:val="006A17C6"/>
    <w:rsid w:val="006A6840"/>
    <w:rsid w:val="006C35CE"/>
    <w:rsid w:val="006D52AF"/>
    <w:rsid w:val="006E3C5F"/>
    <w:rsid w:val="006F5C4A"/>
    <w:rsid w:val="006F6640"/>
    <w:rsid w:val="00707FE9"/>
    <w:rsid w:val="00716480"/>
    <w:rsid w:val="00721B62"/>
    <w:rsid w:val="007237AE"/>
    <w:rsid w:val="00726666"/>
    <w:rsid w:val="00727AF5"/>
    <w:rsid w:val="00733079"/>
    <w:rsid w:val="007339B8"/>
    <w:rsid w:val="007429F6"/>
    <w:rsid w:val="00745854"/>
    <w:rsid w:val="0075649F"/>
    <w:rsid w:val="00774C3F"/>
    <w:rsid w:val="0079012A"/>
    <w:rsid w:val="007911F5"/>
    <w:rsid w:val="00797D7F"/>
    <w:rsid w:val="007A301A"/>
    <w:rsid w:val="007A3503"/>
    <w:rsid w:val="007B52B7"/>
    <w:rsid w:val="007B6288"/>
    <w:rsid w:val="007C380A"/>
    <w:rsid w:val="007E06D9"/>
    <w:rsid w:val="007E171C"/>
    <w:rsid w:val="007F1C2A"/>
    <w:rsid w:val="007F296B"/>
    <w:rsid w:val="007F375C"/>
    <w:rsid w:val="0080185C"/>
    <w:rsid w:val="00813E62"/>
    <w:rsid w:val="0081550D"/>
    <w:rsid w:val="0081555C"/>
    <w:rsid w:val="00822069"/>
    <w:rsid w:val="0082292A"/>
    <w:rsid w:val="00823660"/>
    <w:rsid w:val="008259BF"/>
    <w:rsid w:val="00833225"/>
    <w:rsid w:val="008334CA"/>
    <w:rsid w:val="008372F0"/>
    <w:rsid w:val="0084295B"/>
    <w:rsid w:val="00847A0D"/>
    <w:rsid w:val="0085377E"/>
    <w:rsid w:val="00860C41"/>
    <w:rsid w:val="0086641B"/>
    <w:rsid w:val="00870077"/>
    <w:rsid w:val="0087056D"/>
    <w:rsid w:val="00885803"/>
    <w:rsid w:val="008858B5"/>
    <w:rsid w:val="008927DD"/>
    <w:rsid w:val="0089609E"/>
    <w:rsid w:val="00896D64"/>
    <w:rsid w:val="008A0DFF"/>
    <w:rsid w:val="008A1FD5"/>
    <w:rsid w:val="008A4395"/>
    <w:rsid w:val="008A6218"/>
    <w:rsid w:val="008B0B21"/>
    <w:rsid w:val="008B695D"/>
    <w:rsid w:val="008C0D50"/>
    <w:rsid w:val="008C4929"/>
    <w:rsid w:val="008D095D"/>
    <w:rsid w:val="008D3EA9"/>
    <w:rsid w:val="008F46BA"/>
    <w:rsid w:val="008F73E5"/>
    <w:rsid w:val="00902824"/>
    <w:rsid w:val="00903363"/>
    <w:rsid w:val="0090609C"/>
    <w:rsid w:val="00911332"/>
    <w:rsid w:val="00913FEE"/>
    <w:rsid w:val="009155C3"/>
    <w:rsid w:val="009162E6"/>
    <w:rsid w:val="00916845"/>
    <w:rsid w:val="00916CBC"/>
    <w:rsid w:val="009172FF"/>
    <w:rsid w:val="00926F59"/>
    <w:rsid w:val="00932B8B"/>
    <w:rsid w:val="00954F2C"/>
    <w:rsid w:val="00955E6E"/>
    <w:rsid w:val="00960A05"/>
    <w:rsid w:val="00963F96"/>
    <w:rsid w:val="009643F9"/>
    <w:rsid w:val="009720E2"/>
    <w:rsid w:val="00976960"/>
    <w:rsid w:val="00991969"/>
    <w:rsid w:val="009B67BF"/>
    <w:rsid w:val="009C39E3"/>
    <w:rsid w:val="009D0B82"/>
    <w:rsid w:val="009D23DA"/>
    <w:rsid w:val="009D24ED"/>
    <w:rsid w:val="009E4818"/>
    <w:rsid w:val="009F0FAA"/>
    <w:rsid w:val="00A02C57"/>
    <w:rsid w:val="00A06B74"/>
    <w:rsid w:val="00A13FF0"/>
    <w:rsid w:val="00A333AD"/>
    <w:rsid w:val="00A51239"/>
    <w:rsid w:val="00A63748"/>
    <w:rsid w:val="00A751C1"/>
    <w:rsid w:val="00A77BD0"/>
    <w:rsid w:val="00A84413"/>
    <w:rsid w:val="00A869B2"/>
    <w:rsid w:val="00A91BCC"/>
    <w:rsid w:val="00A94DEF"/>
    <w:rsid w:val="00A954C2"/>
    <w:rsid w:val="00AA083A"/>
    <w:rsid w:val="00AA5AAD"/>
    <w:rsid w:val="00AB31C6"/>
    <w:rsid w:val="00AB3EC2"/>
    <w:rsid w:val="00AB49F6"/>
    <w:rsid w:val="00AB6090"/>
    <w:rsid w:val="00AC20C7"/>
    <w:rsid w:val="00AC435C"/>
    <w:rsid w:val="00AC59DF"/>
    <w:rsid w:val="00AC659B"/>
    <w:rsid w:val="00AD133C"/>
    <w:rsid w:val="00AE07D4"/>
    <w:rsid w:val="00AE2C79"/>
    <w:rsid w:val="00AE520F"/>
    <w:rsid w:val="00AF7BF6"/>
    <w:rsid w:val="00B00A53"/>
    <w:rsid w:val="00B01FF9"/>
    <w:rsid w:val="00B1379A"/>
    <w:rsid w:val="00B16B6B"/>
    <w:rsid w:val="00B16EF4"/>
    <w:rsid w:val="00B21BCD"/>
    <w:rsid w:val="00B25D9E"/>
    <w:rsid w:val="00B26412"/>
    <w:rsid w:val="00B269A0"/>
    <w:rsid w:val="00B46224"/>
    <w:rsid w:val="00B54A13"/>
    <w:rsid w:val="00B54E22"/>
    <w:rsid w:val="00B62595"/>
    <w:rsid w:val="00B63166"/>
    <w:rsid w:val="00B67FE8"/>
    <w:rsid w:val="00B74146"/>
    <w:rsid w:val="00B77140"/>
    <w:rsid w:val="00B811C8"/>
    <w:rsid w:val="00B902D8"/>
    <w:rsid w:val="00B92A5D"/>
    <w:rsid w:val="00BA208C"/>
    <w:rsid w:val="00BA5E5A"/>
    <w:rsid w:val="00BB371A"/>
    <w:rsid w:val="00BD147D"/>
    <w:rsid w:val="00BD2D8A"/>
    <w:rsid w:val="00C15BA9"/>
    <w:rsid w:val="00C21B8E"/>
    <w:rsid w:val="00C3270C"/>
    <w:rsid w:val="00C32B00"/>
    <w:rsid w:val="00C55432"/>
    <w:rsid w:val="00C60E7B"/>
    <w:rsid w:val="00C64AD9"/>
    <w:rsid w:val="00C67B45"/>
    <w:rsid w:val="00C760F3"/>
    <w:rsid w:val="00C76913"/>
    <w:rsid w:val="00C807FD"/>
    <w:rsid w:val="00C812DE"/>
    <w:rsid w:val="00C906E0"/>
    <w:rsid w:val="00C9278E"/>
    <w:rsid w:val="00CA3778"/>
    <w:rsid w:val="00CA5A28"/>
    <w:rsid w:val="00CA69E7"/>
    <w:rsid w:val="00CA6EF5"/>
    <w:rsid w:val="00CC6B98"/>
    <w:rsid w:val="00CD734F"/>
    <w:rsid w:val="00CE24A3"/>
    <w:rsid w:val="00CF5375"/>
    <w:rsid w:val="00CF7519"/>
    <w:rsid w:val="00D00D62"/>
    <w:rsid w:val="00D06060"/>
    <w:rsid w:val="00D108CC"/>
    <w:rsid w:val="00D1219B"/>
    <w:rsid w:val="00D12A2A"/>
    <w:rsid w:val="00D2017A"/>
    <w:rsid w:val="00D201EB"/>
    <w:rsid w:val="00D223B1"/>
    <w:rsid w:val="00D24A04"/>
    <w:rsid w:val="00D25CF2"/>
    <w:rsid w:val="00D26A14"/>
    <w:rsid w:val="00D321D4"/>
    <w:rsid w:val="00D422C8"/>
    <w:rsid w:val="00D50ED1"/>
    <w:rsid w:val="00D51563"/>
    <w:rsid w:val="00D53DD0"/>
    <w:rsid w:val="00D62C90"/>
    <w:rsid w:val="00D66BF9"/>
    <w:rsid w:val="00D66EB9"/>
    <w:rsid w:val="00D808E6"/>
    <w:rsid w:val="00D854A1"/>
    <w:rsid w:val="00D9570A"/>
    <w:rsid w:val="00D96BBB"/>
    <w:rsid w:val="00DA1341"/>
    <w:rsid w:val="00DA30A9"/>
    <w:rsid w:val="00DA4FB0"/>
    <w:rsid w:val="00DD4E77"/>
    <w:rsid w:val="00DE503D"/>
    <w:rsid w:val="00DE68E9"/>
    <w:rsid w:val="00E039DB"/>
    <w:rsid w:val="00E1242F"/>
    <w:rsid w:val="00E167BA"/>
    <w:rsid w:val="00E174F1"/>
    <w:rsid w:val="00E216A6"/>
    <w:rsid w:val="00E2560B"/>
    <w:rsid w:val="00E6306D"/>
    <w:rsid w:val="00E64391"/>
    <w:rsid w:val="00E647FC"/>
    <w:rsid w:val="00E675AD"/>
    <w:rsid w:val="00E71294"/>
    <w:rsid w:val="00E75464"/>
    <w:rsid w:val="00E760BD"/>
    <w:rsid w:val="00E8326A"/>
    <w:rsid w:val="00E83851"/>
    <w:rsid w:val="00E909B5"/>
    <w:rsid w:val="00E9577B"/>
    <w:rsid w:val="00EA08AB"/>
    <w:rsid w:val="00EA6179"/>
    <w:rsid w:val="00EA7CC6"/>
    <w:rsid w:val="00EB08A8"/>
    <w:rsid w:val="00EB1200"/>
    <w:rsid w:val="00EC2E2D"/>
    <w:rsid w:val="00EC4641"/>
    <w:rsid w:val="00EE006C"/>
    <w:rsid w:val="00EE18BC"/>
    <w:rsid w:val="00EE4C10"/>
    <w:rsid w:val="00EF503B"/>
    <w:rsid w:val="00EF5876"/>
    <w:rsid w:val="00F049BC"/>
    <w:rsid w:val="00F12955"/>
    <w:rsid w:val="00F2395C"/>
    <w:rsid w:val="00F25676"/>
    <w:rsid w:val="00F4475A"/>
    <w:rsid w:val="00F46D31"/>
    <w:rsid w:val="00F513E2"/>
    <w:rsid w:val="00F52D82"/>
    <w:rsid w:val="00F53B37"/>
    <w:rsid w:val="00F60855"/>
    <w:rsid w:val="00F60960"/>
    <w:rsid w:val="00F6735E"/>
    <w:rsid w:val="00F70F46"/>
    <w:rsid w:val="00F74ADD"/>
    <w:rsid w:val="00F769BF"/>
    <w:rsid w:val="00F771F2"/>
    <w:rsid w:val="00F774C6"/>
    <w:rsid w:val="00F91001"/>
    <w:rsid w:val="00F96A07"/>
    <w:rsid w:val="00FA319D"/>
    <w:rsid w:val="00FA727F"/>
    <w:rsid w:val="00FB2ACB"/>
    <w:rsid w:val="00FB3822"/>
    <w:rsid w:val="00FC455E"/>
    <w:rsid w:val="00FC5F39"/>
    <w:rsid w:val="00FD1F12"/>
    <w:rsid w:val="00FD2C87"/>
    <w:rsid w:val="00FD3DAA"/>
    <w:rsid w:val="00FE12B9"/>
    <w:rsid w:val="00FE2BC8"/>
    <w:rsid w:val="00FE3B44"/>
    <w:rsid w:val="00FE74F5"/>
    <w:rsid w:val="00FE78F2"/>
    <w:rsid w:val="00FF1A84"/>
    <w:rsid w:val="00FF211C"/>
    <w:rsid w:val="0C4122F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F36F5"/>
  <w15:docId w15:val="{DD98E85F-F4BC-4D0A-AF69-8368BC22D4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Calibri" w:ascii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4629F1"/>
    <w:pPr>
      <w:spacing w:before="120" w:after="120"/>
    </w:pPr>
    <w:rPr>
      <w:rFonts w:ascii="Garamond" w:hAnsi="Garamond" w:cs="Times New Roman"/>
      <w:sz w:val="24"/>
      <w:lang w:val="en-US"/>
    </w:rPr>
  </w:style>
  <w:style w:type="paragraph" w:styleId="Nadpis1">
    <w:name w:val="heading 1"/>
    <w:basedOn w:val="Normlny"/>
    <w:next w:val="Normlny"/>
    <w:link w:val="Nadpis1Char"/>
    <w:autoRedefine/>
    <w:uiPriority w:val="9"/>
    <w:qFormat/>
    <w:rsid w:val="00823660"/>
    <w:pPr>
      <w:keepNext/>
      <w:spacing w:before="360"/>
      <w:outlineLvl w:val="0"/>
    </w:pPr>
    <w:rPr>
      <w:rFonts w:ascii="Book Antiqua" w:hAnsi="Book Antiqua" w:eastAsiaTheme="majorEastAsia" w:cstheme="majorBidi"/>
      <w:b/>
      <w:bCs/>
      <w:smallCaps/>
      <w:kern w:val="32"/>
      <w:szCs w:val="32"/>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823660"/>
    <w:rPr>
      <w:rFonts w:ascii="Book Antiqua" w:hAnsi="Book Antiqua" w:eastAsiaTheme="majorEastAsia" w:cstheme="majorBidi"/>
      <w:b/>
      <w:bCs/>
      <w:smallCaps/>
      <w:kern w:val="32"/>
      <w:sz w:val="24"/>
      <w:szCs w:val="32"/>
      <w:lang w:val="en-GB"/>
    </w:rPr>
  </w:style>
  <w:style w:type="paragraph" w:styleId="Odsekzoznamu">
    <w:name w:val="List Paragraph"/>
    <w:basedOn w:val="Normlny"/>
    <w:uiPriority w:val="34"/>
    <w:qFormat/>
    <w:rsid w:val="00F4475A"/>
    <w:pPr>
      <w:ind w:left="720"/>
      <w:contextualSpacing/>
    </w:pPr>
  </w:style>
  <w:style w:type="character" w:styleId="Vrazn">
    <w:name w:val="Strong"/>
    <w:basedOn w:val="Predvolenpsmoodseku"/>
    <w:uiPriority w:val="22"/>
    <w:qFormat/>
    <w:rsid w:val="00682578"/>
    <w:rPr>
      <w:b/>
      <w:bCs/>
    </w:rPr>
  </w:style>
  <w:style w:type="paragraph" w:styleId="Hlavika">
    <w:name w:val="header"/>
    <w:basedOn w:val="Normlny"/>
    <w:link w:val="HlavikaChar"/>
    <w:uiPriority w:val="99"/>
    <w:unhideWhenUsed/>
    <w:rsid w:val="005F2056"/>
    <w:pPr>
      <w:tabs>
        <w:tab w:val="center" w:pos="4536"/>
        <w:tab w:val="right" w:pos="9072"/>
      </w:tabs>
      <w:spacing w:before="0" w:after="0" w:line="240" w:lineRule="auto"/>
    </w:pPr>
  </w:style>
  <w:style w:type="character" w:styleId="HlavikaChar" w:customStyle="1">
    <w:name w:val="Hlavička Char"/>
    <w:basedOn w:val="Predvolenpsmoodseku"/>
    <w:link w:val="Hlavika"/>
    <w:uiPriority w:val="99"/>
    <w:rsid w:val="005F2056"/>
    <w:rPr>
      <w:rFonts w:ascii="Garamond" w:hAnsi="Garamond" w:cs="Times New Roman"/>
      <w:sz w:val="24"/>
    </w:rPr>
  </w:style>
  <w:style w:type="paragraph" w:styleId="Pta">
    <w:name w:val="footer"/>
    <w:basedOn w:val="Normlny"/>
    <w:link w:val="PtaChar"/>
    <w:uiPriority w:val="99"/>
    <w:unhideWhenUsed/>
    <w:rsid w:val="005F2056"/>
    <w:pPr>
      <w:tabs>
        <w:tab w:val="center" w:pos="4536"/>
        <w:tab w:val="right" w:pos="9072"/>
      </w:tabs>
      <w:spacing w:before="0" w:after="0" w:line="240" w:lineRule="auto"/>
    </w:pPr>
  </w:style>
  <w:style w:type="character" w:styleId="PtaChar" w:customStyle="1">
    <w:name w:val="Päta Char"/>
    <w:basedOn w:val="Predvolenpsmoodseku"/>
    <w:link w:val="Pta"/>
    <w:uiPriority w:val="99"/>
    <w:rsid w:val="005F2056"/>
    <w:rPr>
      <w:rFonts w:ascii="Garamond" w:hAnsi="Garamond" w:cs="Times New Roman"/>
      <w:sz w:val="24"/>
    </w:rPr>
  </w:style>
  <w:style w:type="paragraph" w:styleId="Textbubliny">
    <w:name w:val="Balloon Text"/>
    <w:basedOn w:val="Normlny"/>
    <w:link w:val="TextbublinyChar"/>
    <w:uiPriority w:val="99"/>
    <w:semiHidden/>
    <w:unhideWhenUsed/>
    <w:rsid w:val="008D095D"/>
    <w:pPr>
      <w:spacing w:before="0" w:after="0"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8D09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1102">
      <w:bodyDiv w:val="1"/>
      <w:marLeft w:val="0"/>
      <w:marRight w:val="0"/>
      <w:marTop w:val="0"/>
      <w:marBottom w:val="0"/>
      <w:divBdr>
        <w:top w:val="none" w:sz="0" w:space="0" w:color="auto"/>
        <w:left w:val="none" w:sz="0" w:space="0" w:color="auto"/>
        <w:bottom w:val="none" w:sz="0" w:space="0" w:color="auto"/>
        <w:right w:val="none" w:sz="0" w:space="0" w:color="auto"/>
      </w:divBdr>
    </w:div>
    <w:div w:id="221261487">
      <w:bodyDiv w:val="1"/>
      <w:marLeft w:val="0"/>
      <w:marRight w:val="0"/>
      <w:marTop w:val="0"/>
      <w:marBottom w:val="0"/>
      <w:divBdr>
        <w:top w:val="none" w:sz="0" w:space="0" w:color="auto"/>
        <w:left w:val="none" w:sz="0" w:space="0" w:color="auto"/>
        <w:bottom w:val="none" w:sz="0" w:space="0" w:color="auto"/>
        <w:right w:val="none" w:sz="0" w:space="0" w:color="auto"/>
      </w:divBdr>
    </w:div>
    <w:div w:id="478424312">
      <w:bodyDiv w:val="1"/>
      <w:marLeft w:val="0"/>
      <w:marRight w:val="0"/>
      <w:marTop w:val="0"/>
      <w:marBottom w:val="0"/>
      <w:divBdr>
        <w:top w:val="none" w:sz="0" w:space="0" w:color="auto"/>
        <w:left w:val="none" w:sz="0" w:space="0" w:color="auto"/>
        <w:bottom w:val="none" w:sz="0" w:space="0" w:color="auto"/>
        <w:right w:val="none" w:sz="0" w:space="0" w:color="auto"/>
      </w:divBdr>
    </w:div>
    <w:div w:id="503595602">
      <w:bodyDiv w:val="1"/>
      <w:marLeft w:val="0"/>
      <w:marRight w:val="0"/>
      <w:marTop w:val="0"/>
      <w:marBottom w:val="0"/>
      <w:divBdr>
        <w:top w:val="none" w:sz="0" w:space="0" w:color="auto"/>
        <w:left w:val="none" w:sz="0" w:space="0" w:color="auto"/>
        <w:bottom w:val="none" w:sz="0" w:space="0" w:color="auto"/>
        <w:right w:val="none" w:sz="0" w:space="0" w:color="auto"/>
      </w:divBdr>
    </w:div>
    <w:div w:id="805926420">
      <w:bodyDiv w:val="1"/>
      <w:marLeft w:val="0"/>
      <w:marRight w:val="0"/>
      <w:marTop w:val="0"/>
      <w:marBottom w:val="0"/>
      <w:divBdr>
        <w:top w:val="none" w:sz="0" w:space="0" w:color="auto"/>
        <w:left w:val="none" w:sz="0" w:space="0" w:color="auto"/>
        <w:bottom w:val="none" w:sz="0" w:space="0" w:color="auto"/>
        <w:right w:val="none" w:sz="0" w:space="0" w:color="auto"/>
      </w:divBdr>
    </w:div>
    <w:div w:id="1067992459">
      <w:bodyDiv w:val="1"/>
      <w:marLeft w:val="0"/>
      <w:marRight w:val="0"/>
      <w:marTop w:val="0"/>
      <w:marBottom w:val="0"/>
      <w:divBdr>
        <w:top w:val="none" w:sz="0" w:space="0" w:color="auto"/>
        <w:left w:val="none" w:sz="0" w:space="0" w:color="auto"/>
        <w:bottom w:val="none" w:sz="0" w:space="0" w:color="auto"/>
        <w:right w:val="none" w:sz="0" w:space="0" w:color="auto"/>
      </w:divBdr>
    </w:div>
    <w:div w:id="1353915417">
      <w:bodyDiv w:val="1"/>
      <w:marLeft w:val="0"/>
      <w:marRight w:val="0"/>
      <w:marTop w:val="0"/>
      <w:marBottom w:val="0"/>
      <w:divBdr>
        <w:top w:val="none" w:sz="0" w:space="0" w:color="auto"/>
        <w:left w:val="none" w:sz="0" w:space="0" w:color="auto"/>
        <w:bottom w:val="none" w:sz="0" w:space="0" w:color="auto"/>
        <w:right w:val="none" w:sz="0" w:space="0" w:color="auto"/>
      </w:divBdr>
    </w:div>
    <w:div w:id="1442802032">
      <w:bodyDiv w:val="1"/>
      <w:marLeft w:val="0"/>
      <w:marRight w:val="0"/>
      <w:marTop w:val="0"/>
      <w:marBottom w:val="0"/>
      <w:divBdr>
        <w:top w:val="none" w:sz="0" w:space="0" w:color="auto"/>
        <w:left w:val="none" w:sz="0" w:space="0" w:color="auto"/>
        <w:bottom w:val="none" w:sz="0" w:space="0" w:color="auto"/>
        <w:right w:val="none" w:sz="0" w:space="0" w:color="auto"/>
      </w:divBdr>
    </w:div>
    <w:div w:id="1459110140">
      <w:bodyDiv w:val="1"/>
      <w:marLeft w:val="0"/>
      <w:marRight w:val="0"/>
      <w:marTop w:val="0"/>
      <w:marBottom w:val="0"/>
      <w:divBdr>
        <w:top w:val="none" w:sz="0" w:space="0" w:color="auto"/>
        <w:left w:val="none" w:sz="0" w:space="0" w:color="auto"/>
        <w:bottom w:val="none" w:sz="0" w:space="0" w:color="auto"/>
        <w:right w:val="none" w:sz="0" w:space="0" w:color="auto"/>
      </w:divBdr>
    </w:div>
    <w:div w:id="1500542508">
      <w:bodyDiv w:val="1"/>
      <w:marLeft w:val="0"/>
      <w:marRight w:val="0"/>
      <w:marTop w:val="0"/>
      <w:marBottom w:val="0"/>
      <w:divBdr>
        <w:top w:val="none" w:sz="0" w:space="0" w:color="auto"/>
        <w:left w:val="none" w:sz="0" w:space="0" w:color="auto"/>
        <w:bottom w:val="none" w:sz="0" w:space="0" w:color="auto"/>
        <w:right w:val="none" w:sz="0" w:space="0" w:color="auto"/>
      </w:divBdr>
    </w:div>
    <w:div w:id="1604996112">
      <w:bodyDiv w:val="1"/>
      <w:marLeft w:val="0"/>
      <w:marRight w:val="0"/>
      <w:marTop w:val="0"/>
      <w:marBottom w:val="0"/>
      <w:divBdr>
        <w:top w:val="none" w:sz="0" w:space="0" w:color="auto"/>
        <w:left w:val="none" w:sz="0" w:space="0" w:color="auto"/>
        <w:bottom w:val="none" w:sz="0" w:space="0" w:color="auto"/>
        <w:right w:val="none" w:sz="0" w:space="0" w:color="auto"/>
      </w:divBdr>
    </w:div>
    <w:div w:id="21067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ti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F1A25-2BD9-4E58-9F16-D64D2FC6F60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Bőhm Gergely</dc:creator>
  <lastModifiedBy>Agnieszka Stefaniak-Hrycko</lastModifiedBy>
  <revision>3</revision>
  <lastPrinted>2026-03-23T13:02:00.0000000Z</lastPrinted>
  <dcterms:created xsi:type="dcterms:W3CDTF">2026-06-15T12:42:00.0000000Z</dcterms:created>
  <dcterms:modified xsi:type="dcterms:W3CDTF">2026-06-19T12:56:43.5502575Z</dcterms:modified>
</coreProperties>
</file>